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CCD70" w14:textId="5BDB5ED4" w:rsidR="00960518" w:rsidRPr="003605C4" w:rsidRDefault="00960518" w:rsidP="00960518">
      <w:pPr>
        <w:spacing w:after="0" w:line="240" w:lineRule="auto"/>
        <w:jc w:val="center"/>
        <w:rPr>
          <w:rFonts w:asciiTheme="minorHAnsi" w:hAnsiTheme="minorHAnsi" w:cstheme="minorHAnsi"/>
          <w:b/>
          <w:bCs/>
          <w:iCs/>
          <w:color w:val="002060"/>
          <w:sz w:val="24"/>
        </w:rPr>
      </w:pPr>
      <w:bookmarkStart w:id="0" w:name="_Hlk67043709"/>
      <w:r w:rsidRPr="003605C4">
        <w:rPr>
          <w:rFonts w:asciiTheme="minorHAnsi" w:hAnsiTheme="minorHAnsi" w:cstheme="minorHAnsi"/>
          <w:b/>
          <w:bCs/>
          <w:iCs/>
          <w:color w:val="002060"/>
          <w:sz w:val="24"/>
        </w:rPr>
        <w:t>IRISH AVIATION AUTHORITY</w:t>
      </w:r>
      <w:r w:rsidR="000C431F" w:rsidRPr="003605C4">
        <w:rPr>
          <w:rFonts w:asciiTheme="minorHAnsi" w:hAnsiTheme="minorHAnsi" w:cstheme="minorHAnsi"/>
          <w:b/>
          <w:bCs/>
          <w:iCs/>
          <w:color w:val="002060"/>
          <w:sz w:val="24"/>
        </w:rPr>
        <w:t xml:space="preserve"> </w:t>
      </w:r>
    </w:p>
    <w:p w14:paraId="24AF3B03" w14:textId="26C69EA9" w:rsidR="00960518" w:rsidRPr="003605C4" w:rsidRDefault="00960518" w:rsidP="00960518">
      <w:pPr>
        <w:spacing w:after="0" w:line="240" w:lineRule="auto"/>
        <w:rPr>
          <w:rFonts w:asciiTheme="minorHAnsi" w:hAnsiTheme="minorHAnsi" w:cstheme="minorHAnsi"/>
          <w:b/>
          <w:bCs/>
          <w:iCs/>
          <w:color w:val="002060"/>
          <w:sz w:val="24"/>
        </w:rPr>
      </w:pPr>
    </w:p>
    <w:p w14:paraId="7177BB54" w14:textId="77777777" w:rsidR="00960518" w:rsidRPr="003605C4" w:rsidRDefault="00960518" w:rsidP="00960518">
      <w:pPr>
        <w:spacing w:after="0" w:line="240" w:lineRule="auto"/>
        <w:jc w:val="center"/>
        <w:rPr>
          <w:rFonts w:asciiTheme="minorHAnsi" w:hAnsiTheme="minorHAnsi" w:cstheme="minorHAnsi"/>
          <w:b/>
          <w:bCs/>
          <w:iCs/>
          <w:color w:val="002060"/>
          <w:sz w:val="24"/>
        </w:rPr>
      </w:pPr>
      <w:r w:rsidRPr="003605C4">
        <w:rPr>
          <w:rFonts w:asciiTheme="minorHAnsi" w:hAnsiTheme="minorHAnsi" w:cstheme="minorHAnsi"/>
          <w:b/>
          <w:bCs/>
          <w:iCs/>
          <w:color w:val="002060"/>
          <w:sz w:val="24"/>
        </w:rPr>
        <w:t>VACANCY</w:t>
      </w:r>
    </w:p>
    <w:p w14:paraId="195A6C2C" w14:textId="77777777" w:rsidR="00960518" w:rsidRPr="003605C4" w:rsidRDefault="00960518" w:rsidP="00960518">
      <w:pPr>
        <w:spacing w:after="0" w:line="240" w:lineRule="auto"/>
        <w:jc w:val="center"/>
        <w:rPr>
          <w:rFonts w:asciiTheme="minorHAnsi" w:hAnsiTheme="minorHAnsi" w:cstheme="minorHAnsi"/>
          <w:b/>
          <w:bCs/>
          <w:iCs/>
          <w:color w:val="002060"/>
          <w:sz w:val="24"/>
        </w:rPr>
      </w:pPr>
    </w:p>
    <w:p w14:paraId="3CF481C4" w14:textId="5125A3E7" w:rsidR="00960518" w:rsidRPr="003605C4" w:rsidRDefault="00960518" w:rsidP="00960518">
      <w:pPr>
        <w:spacing w:after="0" w:line="240" w:lineRule="auto"/>
        <w:jc w:val="center"/>
        <w:rPr>
          <w:rFonts w:asciiTheme="minorHAnsi" w:hAnsiTheme="minorHAnsi" w:cstheme="minorHAnsi"/>
          <w:b/>
          <w:bCs/>
          <w:iCs/>
          <w:color w:val="002060"/>
          <w:sz w:val="24"/>
        </w:rPr>
      </w:pPr>
      <w:r w:rsidRPr="003605C4">
        <w:rPr>
          <w:rFonts w:asciiTheme="minorHAnsi" w:hAnsiTheme="minorHAnsi" w:cstheme="minorHAnsi"/>
          <w:b/>
          <w:bCs/>
          <w:iCs/>
          <w:color w:val="002060"/>
          <w:sz w:val="24"/>
        </w:rPr>
        <w:t xml:space="preserve"> </w:t>
      </w:r>
      <w:r w:rsidR="003605C4" w:rsidRPr="003605C4">
        <w:rPr>
          <w:rFonts w:asciiTheme="minorHAnsi" w:hAnsiTheme="minorHAnsi" w:cstheme="minorHAnsi"/>
          <w:b/>
          <w:bCs/>
          <w:iCs/>
          <w:color w:val="002060"/>
          <w:sz w:val="24"/>
        </w:rPr>
        <w:t>PANS-OPS &amp; Airspace Inspector</w:t>
      </w:r>
    </w:p>
    <w:p w14:paraId="0B23155F" w14:textId="77777777" w:rsidR="00960518" w:rsidRPr="003605C4" w:rsidRDefault="00960518" w:rsidP="00960518">
      <w:pPr>
        <w:spacing w:after="0" w:line="240" w:lineRule="auto"/>
        <w:rPr>
          <w:rFonts w:asciiTheme="minorHAnsi" w:hAnsiTheme="minorHAnsi" w:cstheme="minorHAnsi"/>
          <w:b/>
          <w:bCs/>
          <w:iCs/>
          <w:color w:val="002060"/>
          <w:sz w:val="24"/>
        </w:rPr>
      </w:pPr>
    </w:p>
    <w:p w14:paraId="5BF796D5" w14:textId="77777777" w:rsidR="00960518" w:rsidRPr="003605C4" w:rsidRDefault="00960518" w:rsidP="00960518">
      <w:pPr>
        <w:spacing w:after="0" w:line="240" w:lineRule="auto"/>
        <w:ind w:left="1440" w:hanging="1440"/>
        <w:rPr>
          <w:rFonts w:asciiTheme="minorHAnsi" w:hAnsiTheme="minorHAnsi" w:cstheme="minorHAnsi"/>
          <w:b/>
          <w:iCs/>
          <w:sz w:val="24"/>
          <w:szCs w:val="24"/>
        </w:rPr>
      </w:pPr>
      <w:r w:rsidRPr="003605C4">
        <w:rPr>
          <w:rFonts w:asciiTheme="minorHAnsi" w:hAnsiTheme="minorHAnsi" w:cstheme="minorHAnsi"/>
          <w:b/>
          <w:bCs/>
          <w:iCs/>
          <w:color w:val="002060"/>
          <w:sz w:val="24"/>
        </w:rPr>
        <w:t xml:space="preserve">Note: </w:t>
      </w:r>
      <w:r w:rsidRPr="003605C4">
        <w:rPr>
          <w:rFonts w:asciiTheme="minorHAnsi" w:hAnsiTheme="minorHAnsi" w:cstheme="minorHAnsi"/>
          <w:b/>
          <w:bCs/>
          <w:iCs/>
          <w:color w:val="002060"/>
          <w:sz w:val="24"/>
        </w:rPr>
        <w:tab/>
      </w:r>
      <w:r w:rsidRPr="003605C4">
        <w:rPr>
          <w:rFonts w:asciiTheme="minorHAnsi" w:hAnsiTheme="minorHAnsi" w:cstheme="minorHAnsi"/>
          <w:i/>
          <w:color w:val="002060"/>
          <w:sz w:val="24"/>
        </w:rPr>
        <w:t>This Notice should be brought to the attention of all eligible serving employees, including employees absent from duty.</w:t>
      </w:r>
    </w:p>
    <w:p w14:paraId="4462417F" w14:textId="77777777" w:rsidR="00960518" w:rsidRPr="003605C4" w:rsidRDefault="00960518" w:rsidP="00960518">
      <w:pPr>
        <w:spacing w:after="0" w:line="240" w:lineRule="auto"/>
        <w:rPr>
          <w:rFonts w:asciiTheme="minorHAnsi" w:hAnsiTheme="minorHAnsi" w:cstheme="minorHAnsi"/>
          <w:b/>
          <w:iCs/>
          <w:sz w:val="24"/>
          <w:szCs w:val="24"/>
        </w:rPr>
      </w:pPr>
      <w:r w:rsidRPr="003605C4">
        <w:rPr>
          <w:rFonts w:asciiTheme="minorHAnsi" w:hAnsiTheme="minorHAnsi" w:cstheme="minorHAnsi"/>
          <w:b/>
          <w:iCs/>
          <w:sz w:val="24"/>
          <w:szCs w:val="24"/>
        </w:rPr>
        <w:t>___________________________________________________________________________</w:t>
      </w:r>
    </w:p>
    <w:p w14:paraId="481D7BDB" w14:textId="77777777" w:rsidR="00A40E05" w:rsidRPr="003605C4" w:rsidRDefault="00A40E05" w:rsidP="00A40E05">
      <w:pPr>
        <w:spacing w:after="0" w:line="240" w:lineRule="auto"/>
        <w:rPr>
          <w:rFonts w:asciiTheme="minorHAnsi" w:hAnsiTheme="minorHAnsi" w:cstheme="minorHAnsi"/>
          <w:iCs/>
        </w:rPr>
      </w:pPr>
    </w:p>
    <w:p w14:paraId="66AFC658" w14:textId="07340D80" w:rsidR="006D0C8D" w:rsidRPr="003605C4" w:rsidRDefault="00A40E05" w:rsidP="00B83862">
      <w:pPr>
        <w:ind w:left="1440" w:hanging="1440"/>
        <w:jc w:val="both"/>
        <w:rPr>
          <w:rFonts w:asciiTheme="minorHAnsi" w:hAnsiTheme="minorHAnsi" w:cstheme="minorHAnsi"/>
          <w:szCs w:val="32"/>
        </w:rPr>
      </w:pPr>
      <w:r w:rsidRPr="003605C4">
        <w:rPr>
          <w:rFonts w:asciiTheme="minorHAnsi" w:hAnsiTheme="minorHAnsi" w:cstheme="minorHAnsi"/>
          <w:szCs w:val="32"/>
        </w:rPr>
        <w:t>Role</w:t>
      </w:r>
      <w:r w:rsidRPr="003605C4">
        <w:rPr>
          <w:rFonts w:asciiTheme="minorHAnsi" w:hAnsiTheme="minorHAnsi" w:cstheme="minorHAnsi"/>
          <w:szCs w:val="32"/>
        </w:rPr>
        <w:tab/>
      </w:r>
      <w:r w:rsidR="003605C4" w:rsidRPr="003605C4">
        <w:rPr>
          <w:rFonts w:asciiTheme="minorHAnsi" w:hAnsiTheme="minorHAnsi" w:cstheme="minorHAnsi"/>
          <w:lang w:val="en-GB"/>
        </w:rPr>
        <w:t xml:space="preserve">PANS-OPS &amp; Airspace Inspector </w:t>
      </w:r>
    </w:p>
    <w:p w14:paraId="3B9AF860" w14:textId="57A7B517" w:rsidR="004A58FF" w:rsidRPr="003605C4" w:rsidRDefault="004A58FF" w:rsidP="00A40E05">
      <w:pPr>
        <w:jc w:val="both"/>
        <w:rPr>
          <w:rFonts w:asciiTheme="minorHAnsi" w:hAnsiTheme="minorHAnsi" w:cstheme="minorHAnsi"/>
          <w:szCs w:val="32"/>
        </w:rPr>
      </w:pPr>
      <w:r w:rsidRPr="003605C4">
        <w:rPr>
          <w:rFonts w:asciiTheme="minorHAnsi" w:hAnsiTheme="minorHAnsi" w:cstheme="minorHAnsi"/>
          <w:szCs w:val="32"/>
        </w:rPr>
        <w:t>Salary</w:t>
      </w:r>
      <w:r w:rsidR="00B20FDF" w:rsidRPr="003605C4">
        <w:rPr>
          <w:rFonts w:asciiTheme="minorHAnsi" w:hAnsiTheme="minorHAnsi" w:cstheme="minorHAnsi"/>
          <w:szCs w:val="32"/>
        </w:rPr>
        <w:t xml:space="preserve"> </w:t>
      </w:r>
      <w:r w:rsidR="0082535A" w:rsidRPr="003605C4">
        <w:rPr>
          <w:rFonts w:asciiTheme="minorHAnsi" w:hAnsiTheme="minorHAnsi" w:cstheme="minorHAnsi"/>
          <w:szCs w:val="32"/>
        </w:rPr>
        <w:t>Scale</w:t>
      </w:r>
      <w:r w:rsidR="0082535A" w:rsidRPr="003605C4">
        <w:rPr>
          <w:rFonts w:asciiTheme="minorHAnsi" w:hAnsiTheme="minorHAnsi" w:cstheme="minorHAnsi"/>
          <w:szCs w:val="32"/>
        </w:rPr>
        <w:tab/>
      </w:r>
      <w:r w:rsidR="006A18B2" w:rsidRPr="003605C4">
        <w:rPr>
          <w:rFonts w:asciiTheme="minorHAnsi" w:hAnsiTheme="minorHAnsi" w:cstheme="minorHAnsi"/>
          <w:szCs w:val="32"/>
        </w:rPr>
        <w:t>Commensurate with the experience and qualifications of the successful candidate.</w:t>
      </w:r>
    </w:p>
    <w:p w14:paraId="6F8BAAD6" w14:textId="66031BD5" w:rsidR="00A40E05" w:rsidRPr="003605C4" w:rsidRDefault="00A40E05" w:rsidP="00A40E05">
      <w:pPr>
        <w:jc w:val="both"/>
        <w:rPr>
          <w:rFonts w:asciiTheme="minorHAnsi" w:hAnsiTheme="minorHAnsi" w:cstheme="minorHAnsi"/>
          <w:szCs w:val="32"/>
        </w:rPr>
      </w:pPr>
      <w:r w:rsidRPr="003605C4">
        <w:rPr>
          <w:rFonts w:asciiTheme="minorHAnsi" w:hAnsiTheme="minorHAnsi" w:cstheme="minorHAnsi"/>
        </w:rPr>
        <w:t>Reporting to</w:t>
      </w:r>
      <w:r w:rsidRPr="003605C4">
        <w:rPr>
          <w:rFonts w:asciiTheme="minorHAnsi" w:hAnsiTheme="minorHAnsi" w:cstheme="minorHAnsi"/>
        </w:rPr>
        <w:tab/>
      </w:r>
      <w:r w:rsidR="003605C4" w:rsidRPr="003605C4">
        <w:rPr>
          <w:rFonts w:asciiTheme="minorHAnsi" w:hAnsiTheme="minorHAnsi" w:cstheme="minorHAnsi"/>
          <w:szCs w:val="32"/>
        </w:rPr>
        <w:t xml:space="preserve">Manager Air Navigation Services Division </w:t>
      </w:r>
      <w:r w:rsidR="008F66C7" w:rsidRPr="003605C4">
        <w:rPr>
          <w:rFonts w:asciiTheme="minorHAnsi" w:hAnsiTheme="minorHAnsi" w:cstheme="minorHAnsi"/>
          <w:szCs w:val="32"/>
        </w:rPr>
        <w:t xml:space="preserve"> </w:t>
      </w:r>
    </w:p>
    <w:p w14:paraId="5C25C149" w14:textId="6C1EB4AF" w:rsidR="00A40E05" w:rsidRPr="003605C4" w:rsidRDefault="00A40E05" w:rsidP="00A40E05">
      <w:pPr>
        <w:jc w:val="both"/>
        <w:rPr>
          <w:rFonts w:asciiTheme="minorHAnsi" w:hAnsiTheme="minorHAnsi" w:cstheme="minorHAnsi"/>
        </w:rPr>
      </w:pPr>
      <w:r w:rsidRPr="003605C4">
        <w:rPr>
          <w:rFonts w:asciiTheme="minorHAnsi" w:hAnsiTheme="minorHAnsi" w:cstheme="minorHAnsi"/>
        </w:rPr>
        <w:t xml:space="preserve">Location </w:t>
      </w:r>
      <w:r w:rsidRPr="003605C4">
        <w:rPr>
          <w:rFonts w:asciiTheme="minorHAnsi" w:hAnsiTheme="minorHAnsi" w:cstheme="minorHAnsi"/>
        </w:rPr>
        <w:tab/>
      </w:r>
      <w:proofErr w:type="gramStart"/>
      <w:r w:rsidR="008C5B17" w:rsidRPr="003605C4">
        <w:rPr>
          <w:rFonts w:asciiTheme="minorHAnsi" w:hAnsiTheme="minorHAnsi" w:cstheme="minorHAnsi"/>
        </w:rPr>
        <w:t>The</w:t>
      </w:r>
      <w:proofErr w:type="gramEnd"/>
      <w:r w:rsidR="008C5B17" w:rsidRPr="003605C4">
        <w:rPr>
          <w:rFonts w:asciiTheme="minorHAnsi" w:hAnsiTheme="minorHAnsi" w:cstheme="minorHAnsi"/>
        </w:rPr>
        <w:t xml:space="preserve"> Times Building, 11-12 D'Olier Street, Dublin 2 </w:t>
      </w:r>
      <w:r w:rsidRPr="003605C4">
        <w:rPr>
          <w:rFonts w:asciiTheme="minorHAnsi" w:hAnsiTheme="minorHAnsi" w:cstheme="minorHAnsi"/>
        </w:rPr>
        <w:t>(currently remote due to COVID-19)</w:t>
      </w:r>
    </w:p>
    <w:p w14:paraId="2F74FCF0" w14:textId="77777777" w:rsidR="00A40E05" w:rsidRPr="003605C4" w:rsidRDefault="00A40E05" w:rsidP="00A40E05">
      <w:pPr>
        <w:jc w:val="both"/>
        <w:rPr>
          <w:rFonts w:asciiTheme="minorHAnsi" w:hAnsiTheme="minorHAnsi" w:cstheme="minorHAnsi"/>
        </w:rPr>
      </w:pPr>
      <w:r w:rsidRPr="003605C4">
        <w:rPr>
          <w:rFonts w:asciiTheme="minorHAnsi" w:hAnsiTheme="minorHAnsi" w:cstheme="minorHAnsi"/>
        </w:rPr>
        <w:t>Position</w:t>
      </w:r>
      <w:r w:rsidRPr="003605C4">
        <w:rPr>
          <w:rFonts w:asciiTheme="minorHAnsi" w:hAnsiTheme="minorHAnsi" w:cstheme="minorHAnsi"/>
        </w:rPr>
        <w:tab/>
        <w:t>Full-Time</w:t>
      </w:r>
    </w:p>
    <w:p w14:paraId="6048409E" w14:textId="1B1EC72D" w:rsidR="00A40E05" w:rsidRPr="003605C4" w:rsidRDefault="00A40E05" w:rsidP="00A40E05">
      <w:pPr>
        <w:jc w:val="both"/>
        <w:rPr>
          <w:rFonts w:asciiTheme="minorHAnsi" w:hAnsiTheme="minorHAnsi" w:cstheme="minorHAnsi"/>
        </w:rPr>
      </w:pPr>
      <w:r w:rsidRPr="003605C4">
        <w:rPr>
          <w:rFonts w:asciiTheme="minorHAnsi" w:hAnsiTheme="minorHAnsi" w:cstheme="minorHAnsi"/>
        </w:rPr>
        <w:t>Duration</w:t>
      </w:r>
      <w:r w:rsidRPr="003605C4">
        <w:rPr>
          <w:rFonts w:asciiTheme="minorHAnsi" w:hAnsiTheme="minorHAnsi" w:cstheme="minorHAnsi"/>
        </w:rPr>
        <w:tab/>
        <w:t>Permanent</w:t>
      </w:r>
    </w:p>
    <w:p w14:paraId="4EE3DACB" w14:textId="6B4FFC69" w:rsidR="00A40E05" w:rsidRPr="003605C4" w:rsidRDefault="00A40E05" w:rsidP="00A40E05">
      <w:pPr>
        <w:jc w:val="both"/>
        <w:rPr>
          <w:rFonts w:asciiTheme="minorHAnsi" w:hAnsiTheme="minorHAnsi" w:cstheme="minorHAnsi"/>
          <w:b/>
          <w:iCs/>
          <w:sz w:val="24"/>
          <w:szCs w:val="24"/>
          <w:u w:val="single"/>
        </w:rPr>
      </w:pPr>
      <w:r w:rsidRPr="003605C4">
        <w:rPr>
          <w:rFonts w:asciiTheme="minorHAnsi" w:hAnsiTheme="minorHAnsi" w:cstheme="minorHAnsi"/>
          <w:b/>
          <w:iCs/>
          <w:sz w:val="24"/>
          <w:szCs w:val="24"/>
          <w:u w:val="single"/>
        </w:rPr>
        <w:t xml:space="preserve">The </w:t>
      </w:r>
      <w:r w:rsidR="008C5B17" w:rsidRPr="003605C4">
        <w:rPr>
          <w:rFonts w:asciiTheme="minorHAnsi" w:hAnsiTheme="minorHAnsi" w:cstheme="minorHAnsi"/>
          <w:b/>
          <w:iCs/>
          <w:sz w:val="24"/>
          <w:szCs w:val="24"/>
          <w:u w:val="single"/>
        </w:rPr>
        <w:t xml:space="preserve">Irish Aviation Authority </w:t>
      </w:r>
      <w:r w:rsidRPr="003605C4">
        <w:rPr>
          <w:rFonts w:asciiTheme="minorHAnsi" w:hAnsiTheme="minorHAnsi" w:cstheme="minorHAnsi"/>
          <w:b/>
          <w:iCs/>
          <w:sz w:val="24"/>
          <w:szCs w:val="24"/>
          <w:u w:val="single"/>
        </w:rPr>
        <w:t xml:space="preserve"> </w:t>
      </w:r>
    </w:p>
    <w:p w14:paraId="4FFF8C2B" w14:textId="23F4CCB1" w:rsidR="00AD03E6" w:rsidRPr="003605C4" w:rsidRDefault="00AD03E6" w:rsidP="00C96E50">
      <w:pPr>
        <w:keepNext/>
        <w:spacing w:after="0" w:line="240" w:lineRule="auto"/>
        <w:jc w:val="both"/>
        <w:rPr>
          <w:rFonts w:asciiTheme="minorHAnsi" w:hAnsiTheme="minorHAnsi" w:cstheme="minorHAnsi"/>
        </w:rPr>
      </w:pPr>
      <w:r w:rsidRPr="003605C4">
        <w:rPr>
          <w:rFonts w:asciiTheme="minorHAnsi" w:hAnsiTheme="minorHAnsi" w:cstheme="minorHAnsi"/>
        </w:rPr>
        <w:t>The I</w:t>
      </w:r>
      <w:r w:rsidR="00D4555D" w:rsidRPr="003605C4">
        <w:rPr>
          <w:rFonts w:asciiTheme="minorHAnsi" w:hAnsiTheme="minorHAnsi" w:cstheme="minorHAnsi"/>
        </w:rPr>
        <w:t>rish Aviation Authority (IAA)</w:t>
      </w:r>
      <w:r w:rsidRPr="003605C4">
        <w:rPr>
          <w:rFonts w:asciiTheme="minorHAnsi" w:hAnsiTheme="minorHAnsi" w:cstheme="minorHAnsi"/>
        </w:rPr>
        <w:t xml:space="preserve"> has three main functions: the provision of air traffic management and related services in Irish controlled airspace, the safety regulation of the civil aviation industry in Ireland and the oversight of civil aviation security in Ireland.</w:t>
      </w:r>
    </w:p>
    <w:p w14:paraId="015D7088" w14:textId="02FE2B5E" w:rsidR="00D4555D" w:rsidRPr="003605C4" w:rsidRDefault="00D4555D" w:rsidP="00C96E50">
      <w:pPr>
        <w:keepNext/>
        <w:spacing w:after="0" w:line="240" w:lineRule="auto"/>
        <w:jc w:val="both"/>
        <w:rPr>
          <w:rFonts w:asciiTheme="minorHAnsi" w:hAnsiTheme="minorHAnsi" w:cstheme="minorHAnsi"/>
        </w:rPr>
      </w:pPr>
    </w:p>
    <w:p w14:paraId="6BD25F41" w14:textId="4CBE07E5" w:rsidR="00D4555D" w:rsidRPr="003605C4" w:rsidRDefault="00D4555D" w:rsidP="00C96E50">
      <w:pPr>
        <w:keepNext/>
        <w:spacing w:after="0" w:line="240" w:lineRule="auto"/>
        <w:jc w:val="both"/>
        <w:rPr>
          <w:rFonts w:asciiTheme="minorHAnsi" w:hAnsiTheme="minorHAnsi" w:cstheme="minorHAnsi"/>
        </w:rPr>
      </w:pPr>
      <w:r w:rsidRPr="003605C4">
        <w:rPr>
          <w:rFonts w:asciiTheme="minorHAnsi" w:hAnsiTheme="minorHAnsi" w:cstheme="minorHAnsi"/>
          <w:lang w:val="en"/>
        </w:rPr>
        <w:t>As part of the Government's ongoing aviation regulation reform initiative, the Irish State's aviation regulation regime will be re-</w:t>
      </w:r>
      <w:proofErr w:type="spellStart"/>
      <w:r w:rsidRPr="003605C4">
        <w:rPr>
          <w:rFonts w:asciiTheme="minorHAnsi" w:hAnsiTheme="minorHAnsi" w:cstheme="minorHAnsi"/>
          <w:lang w:val="en"/>
        </w:rPr>
        <w:t>organised</w:t>
      </w:r>
      <w:proofErr w:type="spellEnd"/>
      <w:r w:rsidRPr="003605C4">
        <w:rPr>
          <w:rFonts w:asciiTheme="minorHAnsi" w:hAnsiTheme="minorHAnsi" w:cstheme="minorHAnsi"/>
          <w:lang w:val="en"/>
        </w:rPr>
        <w:t xml:space="preserve"> by incorporating the Commission for Aviation Regulation into the IAA to create a single, unified aviation regulator.  The new IAA will become the State's standalone aviation regulator, responsible for safety, security, consumer affairs and economic regulation of civil aviation in the State.</w:t>
      </w:r>
    </w:p>
    <w:p w14:paraId="3A7DBEDC" w14:textId="77777777" w:rsidR="00AD03E6" w:rsidRPr="003605C4" w:rsidRDefault="00AD03E6" w:rsidP="00C96E50">
      <w:pPr>
        <w:keepNext/>
        <w:spacing w:after="0" w:line="240" w:lineRule="auto"/>
        <w:jc w:val="both"/>
        <w:rPr>
          <w:rFonts w:asciiTheme="minorHAnsi" w:hAnsiTheme="minorHAnsi" w:cstheme="minorHAnsi"/>
          <w:highlight w:val="yellow"/>
        </w:rPr>
      </w:pPr>
    </w:p>
    <w:p w14:paraId="10F1FB7D" w14:textId="26421FBC" w:rsidR="00C96E50" w:rsidRPr="003605C4" w:rsidRDefault="0B869E7A" w:rsidP="00C96E50">
      <w:pPr>
        <w:keepNext/>
        <w:spacing w:after="0" w:line="240" w:lineRule="auto"/>
        <w:jc w:val="both"/>
        <w:rPr>
          <w:rFonts w:asciiTheme="minorHAnsi" w:hAnsiTheme="minorHAnsi" w:cstheme="minorHAnsi"/>
        </w:rPr>
      </w:pPr>
      <w:r w:rsidRPr="003605C4">
        <w:rPr>
          <w:rFonts w:asciiTheme="minorHAnsi" w:hAnsiTheme="minorHAnsi" w:cstheme="minorHAnsi"/>
        </w:rPr>
        <w:t xml:space="preserve">The duties and responsibilities </w:t>
      </w:r>
      <w:r w:rsidR="00C5321B" w:rsidRPr="003605C4">
        <w:rPr>
          <w:rFonts w:asciiTheme="minorHAnsi" w:hAnsiTheme="minorHAnsi" w:cstheme="minorHAnsi"/>
        </w:rPr>
        <w:t>of the role are set out below</w:t>
      </w:r>
      <w:r w:rsidRPr="003605C4">
        <w:rPr>
          <w:rFonts w:asciiTheme="minorHAnsi" w:hAnsiTheme="minorHAnsi" w:cstheme="minorHAnsi"/>
        </w:rPr>
        <w:t xml:space="preserve">.  While the contract terms and conditions will not be affected, the scope of the role may be subject to change when the Commission </w:t>
      </w:r>
      <w:r w:rsidR="0020405F" w:rsidRPr="003605C4">
        <w:rPr>
          <w:rFonts w:asciiTheme="minorHAnsi" w:hAnsiTheme="minorHAnsi" w:cstheme="minorHAnsi"/>
        </w:rPr>
        <w:t xml:space="preserve">for Aviation Regulation </w:t>
      </w:r>
      <w:r w:rsidRPr="003605C4">
        <w:rPr>
          <w:rFonts w:asciiTheme="minorHAnsi" w:hAnsiTheme="minorHAnsi" w:cstheme="minorHAnsi"/>
        </w:rPr>
        <w:t xml:space="preserve">is merged </w:t>
      </w:r>
      <w:r w:rsidR="005F18B9" w:rsidRPr="003605C4">
        <w:rPr>
          <w:rFonts w:asciiTheme="minorHAnsi" w:hAnsiTheme="minorHAnsi" w:cstheme="minorHAnsi"/>
        </w:rPr>
        <w:t>with</w:t>
      </w:r>
      <w:r w:rsidRPr="003605C4">
        <w:rPr>
          <w:rFonts w:asciiTheme="minorHAnsi" w:hAnsiTheme="minorHAnsi" w:cstheme="minorHAnsi"/>
        </w:rPr>
        <w:t xml:space="preserve"> the new Irish Aviation Authority.  This will provide the successful candidate with an exciting opportunity to make an influential contribution to the establishment of a modern Irish aviation regulator with responsibility across the full range of regulatory issues affecting industry and consumers.</w:t>
      </w:r>
    </w:p>
    <w:p w14:paraId="51ECA1C2" w14:textId="77777777" w:rsidR="00A40E05" w:rsidRPr="003605C4" w:rsidRDefault="00A40E05" w:rsidP="00A40E05">
      <w:pPr>
        <w:keepNext/>
        <w:spacing w:after="0" w:line="240" w:lineRule="auto"/>
        <w:jc w:val="both"/>
        <w:rPr>
          <w:rFonts w:asciiTheme="minorHAnsi" w:hAnsiTheme="minorHAnsi" w:cstheme="minorHAnsi"/>
          <w:lang w:val="en"/>
        </w:rPr>
      </w:pPr>
    </w:p>
    <w:bookmarkEnd w:id="0"/>
    <w:p w14:paraId="23FD6CC9" w14:textId="65DDD0B0" w:rsidR="003605C4" w:rsidRPr="003605C4" w:rsidRDefault="00AF30B8" w:rsidP="003605C4">
      <w:pPr>
        <w:spacing w:after="0" w:line="240" w:lineRule="auto"/>
        <w:rPr>
          <w:rFonts w:asciiTheme="minorHAnsi" w:hAnsiTheme="minorHAnsi" w:cstheme="minorHAnsi"/>
          <w:b/>
          <w:sz w:val="24"/>
          <w:u w:val="single"/>
        </w:rPr>
      </w:pPr>
      <w:r w:rsidRPr="003605C4">
        <w:rPr>
          <w:rFonts w:asciiTheme="minorHAnsi" w:hAnsiTheme="minorHAnsi" w:cstheme="minorHAnsi"/>
          <w:b/>
          <w:sz w:val="24"/>
          <w:u w:val="single"/>
        </w:rPr>
        <w:t>Principal Duties and Responsibilities</w:t>
      </w:r>
      <w:r w:rsidR="003605C4" w:rsidRPr="003605C4">
        <w:rPr>
          <w:rFonts w:asciiTheme="minorHAnsi" w:hAnsiTheme="minorHAnsi" w:cstheme="minorHAnsi"/>
          <w:b/>
          <w:sz w:val="24"/>
          <w:u w:val="single"/>
        </w:rPr>
        <w:t xml:space="preserve"> of PANS</w:t>
      </w:r>
      <w:r w:rsidR="003605C4" w:rsidRPr="003605C4">
        <w:rPr>
          <w:rFonts w:asciiTheme="minorHAnsi" w:hAnsiTheme="minorHAnsi" w:cstheme="minorHAnsi"/>
          <w:b/>
          <w:u w:val="single"/>
          <w:lang w:val="en-GB"/>
        </w:rPr>
        <w:t>-OPS &amp; Airspace Inspector</w:t>
      </w:r>
      <w:r w:rsidRPr="003605C4">
        <w:rPr>
          <w:rFonts w:asciiTheme="minorHAnsi" w:hAnsiTheme="minorHAnsi" w:cstheme="minorHAnsi"/>
          <w:b/>
          <w:sz w:val="24"/>
          <w:u w:val="single"/>
        </w:rPr>
        <w:t>:</w:t>
      </w:r>
    </w:p>
    <w:p w14:paraId="099BEDBF" w14:textId="77777777" w:rsidR="003605C4" w:rsidRPr="003605C4" w:rsidRDefault="003605C4" w:rsidP="003605C4">
      <w:pPr>
        <w:spacing w:after="0" w:line="240" w:lineRule="auto"/>
        <w:rPr>
          <w:rFonts w:asciiTheme="minorHAnsi" w:hAnsiTheme="minorHAnsi" w:cstheme="minorHAnsi"/>
          <w:b/>
          <w:u w:val="single"/>
        </w:rPr>
      </w:pPr>
    </w:p>
    <w:p w14:paraId="3F986AF7"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 xml:space="preserve">Assisting in the drafting and implementing of national legislation in relation to </w:t>
      </w:r>
    </w:p>
    <w:p w14:paraId="554C626A"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 Doc 8168 design</w:t>
      </w:r>
    </w:p>
    <w:p w14:paraId="6E6870CB"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w:t>
      </w:r>
    </w:p>
    <w:p w14:paraId="37BC185A"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w:t>
      </w:r>
    </w:p>
    <w:p w14:paraId="45FF113B"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AIS</w:t>
      </w:r>
    </w:p>
    <w:p w14:paraId="6544EAC9"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p>
    <w:p w14:paraId="1FEFFF82"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Single European Sky (SES) implementing rules</w:t>
      </w:r>
      <w:r w:rsidRPr="003605C4">
        <w:rPr>
          <w:rFonts w:asciiTheme="minorHAnsi" w:hAnsiTheme="minorHAnsi" w:cstheme="minorHAnsi"/>
        </w:rPr>
        <w:br/>
      </w:r>
    </w:p>
    <w:p w14:paraId="5529D393"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Assist in the Safety regulatory oversight of</w:t>
      </w:r>
    </w:p>
    <w:p w14:paraId="40A694D4"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 designs to Doc 8168 standards</w:t>
      </w:r>
    </w:p>
    <w:p w14:paraId="51A86E78"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 changes</w:t>
      </w:r>
    </w:p>
    <w:p w14:paraId="45A2C92F"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 amendments to ANNEX 4 standards</w:t>
      </w:r>
    </w:p>
    <w:p w14:paraId="110CF6E1"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lastRenderedPageBreak/>
        <w:t>AIS</w:t>
      </w:r>
    </w:p>
    <w:p w14:paraId="3967D14F"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p>
    <w:p w14:paraId="5ED586AF" w14:textId="7CD3C086"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SES requirements</w:t>
      </w:r>
    </w:p>
    <w:p w14:paraId="409CD040"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Advise the Manager Air Navigation Services on specific or general matters concerning</w:t>
      </w:r>
    </w:p>
    <w:p w14:paraId="5AEDF792"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w:t>
      </w:r>
    </w:p>
    <w:p w14:paraId="763F9173"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w:t>
      </w:r>
    </w:p>
    <w:p w14:paraId="7FBBDAD1"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w:t>
      </w:r>
    </w:p>
    <w:p w14:paraId="64C66F72"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AIS</w:t>
      </w:r>
    </w:p>
    <w:p w14:paraId="2BAE5B6E"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p>
    <w:p w14:paraId="5AF65DD5"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SES legislation</w:t>
      </w:r>
      <w:r w:rsidRPr="003605C4">
        <w:rPr>
          <w:rFonts w:asciiTheme="minorHAnsi" w:hAnsiTheme="minorHAnsi" w:cstheme="minorHAnsi"/>
        </w:rPr>
        <w:br/>
      </w:r>
    </w:p>
    <w:p w14:paraId="50139300" w14:textId="671C115B" w:rsidR="003605C4" w:rsidRPr="003605C4" w:rsidRDefault="003605C4" w:rsidP="009A0547">
      <w:pPr>
        <w:pStyle w:val="ListParagraph"/>
        <w:numPr>
          <w:ilvl w:val="0"/>
          <w:numId w:val="29"/>
        </w:numPr>
        <w:rPr>
          <w:rFonts w:asciiTheme="minorHAnsi" w:hAnsiTheme="minorHAnsi" w:cstheme="minorHAnsi"/>
        </w:rPr>
      </w:pPr>
      <w:r w:rsidRPr="003605C4">
        <w:rPr>
          <w:rFonts w:asciiTheme="minorHAnsi" w:hAnsiTheme="minorHAnsi" w:cstheme="minorHAnsi"/>
        </w:rPr>
        <w:t xml:space="preserve">Exercising surveillance to ensure that the following areas under the remit of the PANS-OPS inspectorate comply with required laid down standards.  </w:t>
      </w:r>
    </w:p>
    <w:p w14:paraId="19FB38C0"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w:t>
      </w:r>
    </w:p>
    <w:p w14:paraId="55BCD7BE"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w:t>
      </w:r>
    </w:p>
    <w:p w14:paraId="48AD847E"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w:t>
      </w:r>
    </w:p>
    <w:p w14:paraId="43C0A1E7"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AIS</w:t>
      </w:r>
    </w:p>
    <w:p w14:paraId="0C92A628" w14:textId="28771E57" w:rsidR="003605C4" w:rsidRPr="00A446CF"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r w:rsidRPr="003605C4">
        <w:rPr>
          <w:rFonts w:asciiTheme="minorHAnsi" w:hAnsiTheme="minorHAnsi" w:cstheme="minorHAnsi"/>
        </w:rPr>
        <w:br/>
      </w:r>
      <w:r w:rsidRPr="00A446CF">
        <w:rPr>
          <w:rFonts w:asciiTheme="minorHAnsi" w:hAnsiTheme="minorHAnsi" w:cstheme="minorHAnsi"/>
        </w:rPr>
        <w:t xml:space="preserve">This includes </w:t>
      </w:r>
    </w:p>
    <w:p w14:paraId="70FCFC8F" w14:textId="77777777" w:rsidR="003605C4" w:rsidRPr="003605C4" w:rsidRDefault="003605C4" w:rsidP="009A0547">
      <w:pPr>
        <w:numPr>
          <w:ilvl w:val="3"/>
          <w:numId w:val="28"/>
        </w:numPr>
        <w:spacing w:after="0" w:line="240" w:lineRule="auto"/>
        <w:rPr>
          <w:rFonts w:asciiTheme="minorHAnsi" w:hAnsiTheme="minorHAnsi" w:cstheme="minorHAnsi"/>
        </w:rPr>
      </w:pPr>
      <w:r w:rsidRPr="003605C4">
        <w:rPr>
          <w:rFonts w:asciiTheme="minorHAnsi" w:hAnsiTheme="minorHAnsi" w:cstheme="minorHAnsi"/>
        </w:rPr>
        <w:t>Audits</w:t>
      </w:r>
    </w:p>
    <w:p w14:paraId="3471E459" w14:textId="77777777" w:rsidR="003605C4" w:rsidRPr="003605C4" w:rsidRDefault="003605C4" w:rsidP="009A0547">
      <w:pPr>
        <w:numPr>
          <w:ilvl w:val="3"/>
          <w:numId w:val="28"/>
        </w:numPr>
        <w:spacing w:after="0" w:line="240" w:lineRule="auto"/>
        <w:rPr>
          <w:rFonts w:asciiTheme="minorHAnsi" w:hAnsiTheme="minorHAnsi" w:cstheme="minorHAnsi"/>
        </w:rPr>
      </w:pPr>
      <w:r w:rsidRPr="003605C4">
        <w:rPr>
          <w:rFonts w:asciiTheme="minorHAnsi" w:hAnsiTheme="minorHAnsi" w:cstheme="minorHAnsi"/>
        </w:rPr>
        <w:t>Spot checks</w:t>
      </w:r>
    </w:p>
    <w:p w14:paraId="1052017A" w14:textId="77777777" w:rsidR="003605C4" w:rsidRPr="003605C4" w:rsidRDefault="003605C4" w:rsidP="009A0547">
      <w:pPr>
        <w:numPr>
          <w:ilvl w:val="3"/>
          <w:numId w:val="28"/>
        </w:numPr>
        <w:spacing w:after="0" w:line="240" w:lineRule="auto"/>
        <w:rPr>
          <w:rFonts w:asciiTheme="minorHAnsi" w:hAnsiTheme="minorHAnsi" w:cstheme="minorHAnsi"/>
        </w:rPr>
      </w:pPr>
      <w:r w:rsidRPr="003605C4">
        <w:rPr>
          <w:rFonts w:asciiTheme="minorHAnsi" w:hAnsiTheme="minorHAnsi" w:cstheme="minorHAnsi"/>
        </w:rPr>
        <w:t>Inspections</w:t>
      </w:r>
    </w:p>
    <w:p w14:paraId="350F6250" w14:textId="56E7E028" w:rsidR="003605C4" w:rsidRPr="003605C4" w:rsidRDefault="003605C4" w:rsidP="009A0547">
      <w:pPr>
        <w:numPr>
          <w:ilvl w:val="3"/>
          <w:numId w:val="28"/>
        </w:numPr>
        <w:spacing w:after="0" w:line="240" w:lineRule="auto"/>
        <w:rPr>
          <w:rFonts w:asciiTheme="minorHAnsi" w:hAnsiTheme="minorHAnsi" w:cstheme="minorHAnsi"/>
        </w:rPr>
      </w:pPr>
      <w:r w:rsidRPr="003605C4">
        <w:rPr>
          <w:rFonts w:asciiTheme="minorHAnsi" w:hAnsiTheme="minorHAnsi" w:cstheme="minorHAnsi"/>
        </w:rPr>
        <w:t>Periodic meetings with designers, operators, and industry</w:t>
      </w:r>
      <w:r w:rsidRPr="003605C4">
        <w:rPr>
          <w:rFonts w:asciiTheme="minorHAnsi" w:hAnsiTheme="minorHAnsi" w:cstheme="minorHAnsi"/>
        </w:rPr>
        <w:br/>
      </w:r>
    </w:p>
    <w:p w14:paraId="2A3B6B5C"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Provide information and support (includes giving advice on regulations and standards) to the operators (both providers and users of ANS) within the airspace system for the purpose of</w:t>
      </w:r>
    </w:p>
    <w:p w14:paraId="44926929"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Clarification</w:t>
      </w:r>
    </w:p>
    <w:p w14:paraId="3FD92156"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Policy announcement</w:t>
      </w:r>
    </w:p>
    <w:p w14:paraId="07E0B91C"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Technical information</w:t>
      </w:r>
    </w:p>
    <w:p w14:paraId="532A2AFB"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Accident information</w:t>
      </w:r>
      <w:r w:rsidRPr="003605C4">
        <w:rPr>
          <w:rFonts w:asciiTheme="minorHAnsi" w:hAnsiTheme="minorHAnsi" w:cstheme="minorHAnsi"/>
        </w:rPr>
        <w:br/>
      </w:r>
    </w:p>
    <w:p w14:paraId="13BFC7C9" w14:textId="7729A877" w:rsid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Exercise corrective action to ensure compliance with the required standards.</w:t>
      </w:r>
    </w:p>
    <w:p w14:paraId="1430D292" w14:textId="77777777" w:rsidR="00A446CF" w:rsidRPr="003605C4" w:rsidRDefault="00A446CF" w:rsidP="00A446CF">
      <w:pPr>
        <w:spacing w:after="0" w:line="240" w:lineRule="auto"/>
        <w:ind w:left="1440"/>
        <w:rPr>
          <w:rFonts w:asciiTheme="minorHAnsi" w:hAnsiTheme="minorHAnsi" w:cstheme="minorHAnsi"/>
        </w:rPr>
      </w:pPr>
    </w:p>
    <w:p w14:paraId="3F603360"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 xml:space="preserve">Carry out obstacle and facilities survey validation in relation to WGS-84 standards. </w:t>
      </w:r>
      <w:r w:rsidRPr="003605C4">
        <w:rPr>
          <w:rFonts w:asciiTheme="minorHAnsi" w:hAnsiTheme="minorHAnsi" w:cstheme="minorHAnsi"/>
        </w:rPr>
        <w:br/>
      </w:r>
    </w:p>
    <w:p w14:paraId="689FBD0B"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Assist in the maintenance of an ongoing analysis of the airspace system to determine flight safety trends.</w:t>
      </w:r>
      <w:r w:rsidRPr="003605C4">
        <w:rPr>
          <w:rFonts w:asciiTheme="minorHAnsi" w:hAnsiTheme="minorHAnsi" w:cstheme="minorHAnsi"/>
        </w:rPr>
        <w:br/>
      </w:r>
    </w:p>
    <w:p w14:paraId="532440A9"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Assist in the provision of technical advice in the development of safety standards and in the development of regulations for the provision of ANS, operating procedures and airspace management.</w:t>
      </w:r>
      <w:r w:rsidRPr="003605C4">
        <w:rPr>
          <w:rFonts w:asciiTheme="minorHAnsi" w:hAnsiTheme="minorHAnsi" w:cstheme="minorHAnsi"/>
        </w:rPr>
        <w:br/>
      </w:r>
    </w:p>
    <w:p w14:paraId="30D1824A"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 xml:space="preserve">Assist in the maintenance and preservation of records/documents relating to the activities within the airspace system.  </w:t>
      </w:r>
      <w:proofErr w:type="gramStart"/>
      <w:r w:rsidRPr="003605C4">
        <w:rPr>
          <w:rFonts w:asciiTheme="minorHAnsi" w:hAnsiTheme="minorHAnsi" w:cstheme="minorHAnsi"/>
        </w:rPr>
        <w:t>In particular in</w:t>
      </w:r>
      <w:proofErr w:type="gramEnd"/>
      <w:r w:rsidRPr="003605C4">
        <w:rPr>
          <w:rFonts w:asciiTheme="minorHAnsi" w:hAnsiTheme="minorHAnsi" w:cstheme="minorHAnsi"/>
        </w:rPr>
        <w:t xml:space="preserve"> the areas of </w:t>
      </w:r>
    </w:p>
    <w:p w14:paraId="70802420"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PANS-OPS</w:t>
      </w:r>
    </w:p>
    <w:p w14:paraId="7EF6D842"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Airspace</w:t>
      </w:r>
    </w:p>
    <w:p w14:paraId="5ED346E6"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Charting</w:t>
      </w:r>
    </w:p>
    <w:p w14:paraId="6A53C72F"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Positional Data</w:t>
      </w:r>
    </w:p>
    <w:p w14:paraId="2B0D49EA"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AIS</w:t>
      </w:r>
    </w:p>
    <w:p w14:paraId="37D968CE" w14:textId="77777777" w:rsidR="003605C4" w:rsidRPr="00A446CF" w:rsidRDefault="003605C4" w:rsidP="009A0547">
      <w:pPr>
        <w:numPr>
          <w:ilvl w:val="2"/>
          <w:numId w:val="28"/>
        </w:numPr>
        <w:spacing w:after="0" w:line="240" w:lineRule="auto"/>
        <w:rPr>
          <w:rFonts w:asciiTheme="minorHAnsi" w:hAnsiTheme="minorHAnsi" w:cstheme="minorHAnsi"/>
          <w:sz w:val="20"/>
          <w:szCs w:val="20"/>
        </w:rPr>
      </w:pPr>
      <w:r w:rsidRPr="00A446CF">
        <w:rPr>
          <w:rFonts w:asciiTheme="minorHAnsi" w:hAnsiTheme="minorHAnsi" w:cstheme="minorHAnsi"/>
          <w:sz w:val="20"/>
          <w:szCs w:val="20"/>
        </w:rPr>
        <w:t>ASSET</w:t>
      </w:r>
      <w:r w:rsidRPr="00A446CF">
        <w:rPr>
          <w:rFonts w:asciiTheme="minorHAnsi" w:hAnsiTheme="minorHAnsi" w:cstheme="minorHAnsi"/>
          <w:sz w:val="20"/>
          <w:szCs w:val="20"/>
        </w:rPr>
        <w:br/>
      </w:r>
    </w:p>
    <w:p w14:paraId="2A9675AA"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lastRenderedPageBreak/>
        <w:t>Assist as required in the provision of technical advice and support to the regulatory Performance &amp; Personnel Licensing Department &amp; Legal units in the investigation of accidents &amp; incidents.</w:t>
      </w:r>
      <w:r w:rsidRPr="003605C4">
        <w:rPr>
          <w:rFonts w:asciiTheme="minorHAnsi" w:hAnsiTheme="minorHAnsi" w:cstheme="minorHAnsi"/>
        </w:rPr>
        <w:br/>
      </w:r>
    </w:p>
    <w:p w14:paraId="692CB187"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Represent the Manager Air Navigation Services Division on matters relating to</w:t>
      </w:r>
    </w:p>
    <w:p w14:paraId="72A37FC7"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w:t>
      </w:r>
    </w:p>
    <w:p w14:paraId="0569D92D"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w:t>
      </w:r>
    </w:p>
    <w:p w14:paraId="48BD4BC5"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w:t>
      </w:r>
    </w:p>
    <w:p w14:paraId="211095CA"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AIS</w:t>
      </w:r>
    </w:p>
    <w:p w14:paraId="144F3C54"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r w:rsidRPr="003605C4">
        <w:rPr>
          <w:rFonts w:asciiTheme="minorHAnsi" w:hAnsiTheme="minorHAnsi" w:cstheme="minorHAnsi"/>
        </w:rPr>
        <w:br/>
      </w:r>
    </w:p>
    <w:p w14:paraId="3ECA231B"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 xml:space="preserve">Provide advice as necessary to the Aerodromes Division Manager in relation to the impact of developments which are the subject of a planning application on </w:t>
      </w:r>
    </w:p>
    <w:p w14:paraId="6BB18C50"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PANS-OPS</w:t>
      </w:r>
    </w:p>
    <w:p w14:paraId="1560BA2C"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Airspace</w:t>
      </w:r>
    </w:p>
    <w:p w14:paraId="3AD2ED0C"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Charting</w:t>
      </w:r>
    </w:p>
    <w:p w14:paraId="48DCAEA4"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AIS</w:t>
      </w:r>
    </w:p>
    <w:p w14:paraId="552495C7"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Positional Data</w:t>
      </w:r>
    </w:p>
    <w:p w14:paraId="7792E914"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En-route airways/routes</w:t>
      </w:r>
    </w:p>
    <w:p w14:paraId="5A0492C9" w14:textId="77777777" w:rsidR="003605C4" w:rsidRPr="003605C4" w:rsidRDefault="003605C4" w:rsidP="009A0547">
      <w:pPr>
        <w:numPr>
          <w:ilvl w:val="2"/>
          <w:numId w:val="28"/>
        </w:numPr>
        <w:spacing w:after="0" w:line="240" w:lineRule="auto"/>
        <w:rPr>
          <w:rFonts w:asciiTheme="minorHAnsi" w:hAnsiTheme="minorHAnsi" w:cstheme="minorHAnsi"/>
        </w:rPr>
      </w:pPr>
      <w:proofErr w:type="spellStart"/>
      <w:r w:rsidRPr="003605C4">
        <w:rPr>
          <w:rFonts w:asciiTheme="minorHAnsi" w:hAnsiTheme="minorHAnsi" w:cstheme="minorHAnsi"/>
        </w:rPr>
        <w:t>Enroute</w:t>
      </w:r>
      <w:proofErr w:type="spellEnd"/>
      <w:r w:rsidRPr="003605C4">
        <w:rPr>
          <w:rFonts w:asciiTheme="minorHAnsi" w:hAnsiTheme="minorHAnsi" w:cstheme="minorHAnsi"/>
        </w:rPr>
        <w:t xml:space="preserve"> obstacles</w:t>
      </w:r>
      <w:r w:rsidRPr="003605C4">
        <w:rPr>
          <w:rFonts w:asciiTheme="minorHAnsi" w:hAnsiTheme="minorHAnsi" w:cstheme="minorHAnsi"/>
        </w:rPr>
        <w:br/>
      </w:r>
    </w:p>
    <w:p w14:paraId="7C7FFFDC"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Evaluation and regulation of air traffic route structure in Irish Airspace to ensure operational effectiveness and efficiency</w:t>
      </w:r>
      <w:r w:rsidRPr="003605C4">
        <w:rPr>
          <w:rFonts w:asciiTheme="minorHAnsi" w:hAnsiTheme="minorHAnsi" w:cstheme="minorHAnsi"/>
        </w:rPr>
        <w:br/>
      </w:r>
    </w:p>
    <w:p w14:paraId="558788C4"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Processing applications for airspace change proposals</w:t>
      </w:r>
      <w:r w:rsidRPr="003605C4">
        <w:rPr>
          <w:rFonts w:asciiTheme="minorHAnsi" w:hAnsiTheme="minorHAnsi" w:cstheme="minorHAnsi"/>
        </w:rPr>
        <w:br/>
      </w:r>
    </w:p>
    <w:p w14:paraId="4B96AC22"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Validation of positional data to ensure the integrity and accuracy of such data.  Ensure the population of appropriate databases to store such data.</w:t>
      </w:r>
      <w:r w:rsidRPr="003605C4">
        <w:rPr>
          <w:rFonts w:asciiTheme="minorHAnsi" w:hAnsiTheme="minorHAnsi" w:cstheme="minorHAnsi"/>
        </w:rPr>
        <w:br/>
      </w:r>
    </w:p>
    <w:p w14:paraId="6E566186"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Validation of magnetic variation data for significant points and navigational aids.</w:t>
      </w:r>
      <w:r w:rsidRPr="003605C4">
        <w:rPr>
          <w:rFonts w:asciiTheme="minorHAnsi" w:hAnsiTheme="minorHAnsi" w:cstheme="minorHAnsi"/>
        </w:rPr>
        <w:br/>
      </w:r>
    </w:p>
    <w:p w14:paraId="02E85555"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Validation of radar data to ensure the integrity and accuracy of such data.  Ensure the population of appropriate radar databases to store such data</w:t>
      </w:r>
      <w:r w:rsidRPr="003605C4">
        <w:rPr>
          <w:rFonts w:asciiTheme="minorHAnsi" w:hAnsiTheme="minorHAnsi" w:cstheme="minorHAnsi"/>
        </w:rPr>
        <w:br/>
      </w:r>
    </w:p>
    <w:p w14:paraId="261E56E7"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Processing applications for Temporary airspace changes within Irish Airspace</w:t>
      </w:r>
      <w:r w:rsidRPr="003605C4">
        <w:rPr>
          <w:rFonts w:asciiTheme="minorHAnsi" w:hAnsiTheme="minorHAnsi" w:cstheme="minorHAnsi"/>
        </w:rPr>
        <w:br/>
      </w:r>
    </w:p>
    <w:p w14:paraId="74F89829"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Providing advice as necessary to other sections and departments within the authority.</w:t>
      </w:r>
      <w:r w:rsidRPr="003605C4">
        <w:rPr>
          <w:rFonts w:asciiTheme="minorHAnsi" w:hAnsiTheme="minorHAnsi" w:cstheme="minorHAnsi"/>
        </w:rPr>
        <w:br/>
      </w:r>
    </w:p>
    <w:p w14:paraId="7FF24F3B"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Participating in national and international fora as necessary.</w:t>
      </w:r>
      <w:r w:rsidRPr="003605C4">
        <w:rPr>
          <w:rFonts w:asciiTheme="minorHAnsi" w:hAnsiTheme="minorHAnsi" w:cstheme="minorHAnsi"/>
        </w:rPr>
        <w:br/>
      </w:r>
    </w:p>
    <w:p w14:paraId="0DD691D5" w14:textId="77777777"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Assessing ICAO state letters in relation to</w:t>
      </w:r>
    </w:p>
    <w:p w14:paraId="7BA5548B"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Doc 8168</w:t>
      </w:r>
    </w:p>
    <w:p w14:paraId="10A9533B"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Annex 4</w:t>
      </w:r>
    </w:p>
    <w:p w14:paraId="4AEAC64A"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Annex 6</w:t>
      </w:r>
    </w:p>
    <w:p w14:paraId="2BC5E624"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Annex 10</w:t>
      </w:r>
    </w:p>
    <w:p w14:paraId="621AC413" w14:textId="77777777" w:rsidR="003605C4" w:rsidRP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Annex 11</w:t>
      </w:r>
    </w:p>
    <w:p w14:paraId="4C092149" w14:textId="0847EE13" w:rsidR="003605C4" w:rsidRDefault="003605C4" w:rsidP="009A0547">
      <w:pPr>
        <w:numPr>
          <w:ilvl w:val="2"/>
          <w:numId w:val="28"/>
        </w:numPr>
        <w:spacing w:after="0" w:line="240" w:lineRule="auto"/>
        <w:rPr>
          <w:rFonts w:asciiTheme="minorHAnsi" w:hAnsiTheme="minorHAnsi" w:cstheme="minorHAnsi"/>
        </w:rPr>
      </w:pPr>
      <w:r w:rsidRPr="003605C4">
        <w:rPr>
          <w:rFonts w:asciiTheme="minorHAnsi" w:hAnsiTheme="minorHAnsi" w:cstheme="minorHAnsi"/>
        </w:rPr>
        <w:t>Annex 15</w:t>
      </w:r>
    </w:p>
    <w:p w14:paraId="4A84FC62" w14:textId="77777777" w:rsidR="00A446CF" w:rsidRPr="00A446CF" w:rsidRDefault="00A446CF" w:rsidP="00A446CF">
      <w:pPr>
        <w:spacing w:after="0" w:line="240" w:lineRule="auto"/>
        <w:ind w:left="2160"/>
        <w:rPr>
          <w:rFonts w:asciiTheme="minorHAnsi" w:hAnsiTheme="minorHAnsi" w:cstheme="minorHAnsi"/>
        </w:rPr>
      </w:pPr>
    </w:p>
    <w:p w14:paraId="0D64E204" w14:textId="0D8CF4D8" w:rsidR="003605C4" w:rsidRPr="003605C4" w:rsidRDefault="003605C4" w:rsidP="009A0547">
      <w:pPr>
        <w:numPr>
          <w:ilvl w:val="1"/>
          <w:numId w:val="28"/>
        </w:numPr>
        <w:spacing w:after="0" w:line="240" w:lineRule="auto"/>
        <w:rPr>
          <w:rFonts w:asciiTheme="minorHAnsi" w:hAnsiTheme="minorHAnsi" w:cstheme="minorHAnsi"/>
        </w:rPr>
      </w:pPr>
      <w:r w:rsidRPr="003605C4">
        <w:rPr>
          <w:rFonts w:asciiTheme="minorHAnsi" w:hAnsiTheme="minorHAnsi" w:cstheme="minorHAnsi"/>
        </w:rPr>
        <w:t>Assist in developing U-Space &amp; UAS Geographical Zones.</w:t>
      </w:r>
    </w:p>
    <w:p w14:paraId="50B083F2" w14:textId="66C84729" w:rsidR="00A446CF" w:rsidRPr="00A446CF" w:rsidRDefault="003605C4" w:rsidP="009A0547">
      <w:pPr>
        <w:numPr>
          <w:ilvl w:val="1"/>
          <w:numId w:val="28"/>
        </w:numPr>
        <w:spacing w:after="0" w:line="240" w:lineRule="auto"/>
        <w:rPr>
          <w:rFonts w:asciiTheme="minorHAnsi" w:hAnsiTheme="minorHAnsi" w:cstheme="minorHAnsi"/>
          <w:b/>
          <w:u w:val="single"/>
        </w:rPr>
      </w:pPr>
      <w:r w:rsidRPr="003605C4">
        <w:rPr>
          <w:rFonts w:asciiTheme="minorHAnsi" w:hAnsiTheme="minorHAnsi" w:cstheme="minorHAnsi"/>
        </w:rPr>
        <w:t>Assist in the processing of Common Information Service Provider Certification &amp; subsequent audits</w:t>
      </w:r>
    </w:p>
    <w:p w14:paraId="69509FD2" w14:textId="77777777" w:rsidR="003605C4" w:rsidRDefault="003605C4" w:rsidP="00A40E05">
      <w:pPr>
        <w:pStyle w:val="Default"/>
        <w:jc w:val="both"/>
        <w:rPr>
          <w:rFonts w:asciiTheme="minorHAnsi" w:hAnsiTheme="minorHAnsi" w:cstheme="minorHAnsi"/>
          <w:b/>
          <w:sz w:val="22"/>
          <w:szCs w:val="22"/>
          <w:u w:val="single"/>
        </w:rPr>
      </w:pPr>
    </w:p>
    <w:p w14:paraId="5BDA9D33" w14:textId="7399AB61" w:rsidR="00A40E05" w:rsidRPr="003605C4" w:rsidRDefault="00A40E05" w:rsidP="00A40E05">
      <w:pPr>
        <w:pStyle w:val="Default"/>
        <w:jc w:val="both"/>
        <w:rPr>
          <w:rFonts w:asciiTheme="minorHAnsi" w:hAnsiTheme="minorHAnsi" w:cstheme="minorHAnsi"/>
          <w:b/>
          <w:bCs w:val="0"/>
          <w:u w:val="single"/>
        </w:rPr>
      </w:pPr>
      <w:r w:rsidRPr="003605C4">
        <w:rPr>
          <w:rFonts w:asciiTheme="minorHAnsi" w:hAnsiTheme="minorHAnsi" w:cstheme="minorHAnsi"/>
          <w:b/>
          <w:u w:val="single"/>
        </w:rPr>
        <w:lastRenderedPageBreak/>
        <w:t>Skills, Competencies, and Qualifications</w:t>
      </w:r>
    </w:p>
    <w:p w14:paraId="6CCDA722" w14:textId="77777777" w:rsidR="00A40E05" w:rsidRPr="003605C4" w:rsidRDefault="00A40E05" w:rsidP="00A40E05">
      <w:pPr>
        <w:spacing w:after="0" w:line="240" w:lineRule="auto"/>
        <w:jc w:val="both"/>
        <w:rPr>
          <w:rFonts w:asciiTheme="minorHAnsi" w:hAnsiTheme="minorHAnsi" w:cstheme="minorHAnsi"/>
          <w:b/>
        </w:rPr>
      </w:pPr>
    </w:p>
    <w:p w14:paraId="419BCCF6" w14:textId="6FDF59CA" w:rsidR="00D439BD" w:rsidRPr="003605C4" w:rsidRDefault="00D439BD" w:rsidP="003605C4">
      <w:pPr>
        <w:spacing w:after="0" w:line="240" w:lineRule="auto"/>
        <w:rPr>
          <w:rFonts w:asciiTheme="minorHAnsi" w:hAnsiTheme="minorHAnsi" w:cstheme="minorHAnsi"/>
        </w:rPr>
      </w:pPr>
      <w:r w:rsidRPr="003605C4">
        <w:rPr>
          <w:rFonts w:asciiTheme="minorHAnsi" w:hAnsiTheme="minorHAnsi" w:cstheme="minorHAnsi"/>
        </w:rPr>
        <w:t>The successful candidate</w:t>
      </w:r>
      <w:r w:rsidR="00FB4540" w:rsidRPr="003605C4">
        <w:rPr>
          <w:rFonts w:asciiTheme="minorHAnsi" w:hAnsiTheme="minorHAnsi" w:cstheme="minorHAnsi"/>
        </w:rPr>
        <w:t xml:space="preserve"> </w:t>
      </w:r>
      <w:r w:rsidRPr="003605C4">
        <w:rPr>
          <w:rFonts w:asciiTheme="minorHAnsi" w:hAnsiTheme="minorHAnsi" w:cstheme="minorHAnsi"/>
        </w:rPr>
        <w:t>should have the following qualifications and skills:</w:t>
      </w:r>
      <w:r w:rsidR="008F66C7" w:rsidRPr="003605C4">
        <w:rPr>
          <w:rFonts w:asciiTheme="minorHAnsi" w:hAnsiTheme="minorHAnsi" w:cstheme="minorHAnsi"/>
        </w:rPr>
        <w:t xml:space="preserve"> </w:t>
      </w:r>
    </w:p>
    <w:p w14:paraId="1112D276" w14:textId="1C148A2E" w:rsidR="00D439BD" w:rsidRPr="003605C4" w:rsidRDefault="00D439BD" w:rsidP="00D439BD">
      <w:pPr>
        <w:spacing w:after="0" w:line="240" w:lineRule="auto"/>
        <w:rPr>
          <w:rFonts w:asciiTheme="minorHAnsi" w:hAnsiTheme="minorHAnsi" w:cstheme="minorHAnsi"/>
        </w:rPr>
      </w:pPr>
    </w:p>
    <w:p w14:paraId="5B05BF81" w14:textId="55040572" w:rsidR="008F66C7" w:rsidRPr="003605C4" w:rsidRDefault="008F66C7" w:rsidP="00D439BD">
      <w:pPr>
        <w:spacing w:after="0" w:line="240" w:lineRule="auto"/>
        <w:rPr>
          <w:rFonts w:asciiTheme="minorHAnsi" w:hAnsiTheme="minorHAnsi" w:cstheme="minorHAnsi"/>
          <w:b/>
          <w:bCs/>
          <w:u w:val="single"/>
        </w:rPr>
      </w:pPr>
      <w:r w:rsidRPr="003605C4">
        <w:rPr>
          <w:rFonts w:asciiTheme="minorHAnsi" w:hAnsiTheme="minorHAnsi" w:cstheme="minorHAnsi"/>
          <w:b/>
          <w:bCs/>
          <w:u w:val="single"/>
        </w:rPr>
        <w:t xml:space="preserve">Essential </w:t>
      </w:r>
    </w:p>
    <w:p w14:paraId="0644620A" w14:textId="328367EB"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E</w:t>
      </w:r>
      <w:r w:rsidR="00886CF1" w:rsidRPr="003605C4">
        <w:rPr>
          <w:rFonts w:asciiTheme="minorHAnsi" w:hAnsiTheme="minorHAnsi" w:cstheme="minorHAnsi"/>
        </w:rPr>
        <w:t>xperience</w:t>
      </w:r>
      <w:r w:rsidRPr="003605C4">
        <w:rPr>
          <w:rFonts w:asciiTheme="minorHAnsi" w:hAnsiTheme="minorHAnsi" w:cstheme="minorHAnsi"/>
        </w:rPr>
        <w:t xml:space="preserve"> in a </w:t>
      </w:r>
      <w:r w:rsidR="00DE4D87" w:rsidRPr="003605C4">
        <w:rPr>
          <w:rFonts w:asciiTheme="minorHAnsi" w:hAnsiTheme="minorHAnsi" w:cstheme="minorHAnsi"/>
        </w:rPr>
        <w:t>leadership / managerial role</w:t>
      </w:r>
      <w:r w:rsidRPr="003605C4">
        <w:rPr>
          <w:rFonts w:asciiTheme="minorHAnsi" w:hAnsiTheme="minorHAnsi" w:cstheme="minorHAnsi"/>
        </w:rPr>
        <w:t>.</w:t>
      </w:r>
    </w:p>
    <w:p w14:paraId="38BF84A8" w14:textId="5882F1CF" w:rsidR="00DE4D8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Understanding / experience of UAS regulations, U-Space and R</w:t>
      </w:r>
      <w:r w:rsidR="00DE4D87" w:rsidRPr="003605C4">
        <w:rPr>
          <w:rFonts w:asciiTheme="minorHAnsi" w:hAnsiTheme="minorHAnsi" w:cstheme="minorHAnsi"/>
        </w:rPr>
        <w:t>BO</w:t>
      </w:r>
      <w:r w:rsidR="00BD3E82" w:rsidRPr="003605C4">
        <w:rPr>
          <w:rFonts w:asciiTheme="minorHAnsi" w:hAnsiTheme="minorHAnsi" w:cstheme="minorHAnsi"/>
        </w:rPr>
        <w:t>.</w:t>
      </w:r>
    </w:p>
    <w:p w14:paraId="0871E04B" w14:textId="039EDE55"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In-depth UAS industry knowledge.</w:t>
      </w:r>
    </w:p>
    <w:p w14:paraId="13B65BBD" w14:textId="19A34B27"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Deep understanding of UAS future operations and innovation.</w:t>
      </w:r>
    </w:p>
    <w:p w14:paraId="4A68FD8A" w14:textId="3A4F9210" w:rsidR="00BD3E82"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Familiarity with manned aviation (rules of the</w:t>
      </w:r>
      <w:r w:rsidR="00BD3E82" w:rsidRPr="003605C4">
        <w:rPr>
          <w:rFonts w:asciiTheme="minorHAnsi" w:hAnsiTheme="minorHAnsi" w:cstheme="minorHAnsi"/>
        </w:rPr>
        <w:t xml:space="preserve"> air, airspace airworthiness)</w:t>
      </w:r>
    </w:p>
    <w:p w14:paraId="4B7E1B48" w14:textId="77777777" w:rsidR="00BD3E82"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 xml:space="preserve">Demonstrated ability to communicate effectively with a wide range of people. </w:t>
      </w:r>
    </w:p>
    <w:p w14:paraId="55EA27DE" w14:textId="2CE7964F"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Ability to deal stakeholders, including governmental departments, agencies etc.</w:t>
      </w:r>
    </w:p>
    <w:p w14:paraId="1308510F" w14:textId="7DF4FB09"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Excellent time management skills with proven record on prioritization of tasks to keep projects and teams on track.</w:t>
      </w:r>
    </w:p>
    <w:p w14:paraId="411A6505" w14:textId="47E0E1E6" w:rsidR="008F66C7" w:rsidRPr="003605C4" w:rsidRDefault="008F66C7" w:rsidP="009A0547">
      <w:pPr>
        <w:pStyle w:val="ListParagraph"/>
        <w:numPr>
          <w:ilvl w:val="0"/>
          <w:numId w:val="26"/>
        </w:numPr>
        <w:rPr>
          <w:rFonts w:asciiTheme="minorHAnsi" w:hAnsiTheme="minorHAnsi" w:cstheme="minorHAnsi"/>
        </w:rPr>
      </w:pPr>
      <w:r w:rsidRPr="003605C4">
        <w:rPr>
          <w:rFonts w:asciiTheme="minorHAnsi" w:hAnsiTheme="minorHAnsi" w:cstheme="minorHAnsi"/>
        </w:rPr>
        <w:t>Ability to operate to tight timeframes under</w:t>
      </w:r>
      <w:r w:rsidR="00DE4D87" w:rsidRPr="003605C4">
        <w:rPr>
          <w:rFonts w:asciiTheme="minorHAnsi" w:hAnsiTheme="minorHAnsi" w:cstheme="minorHAnsi"/>
        </w:rPr>
        <w:t xml:space="preserve"> </w:t>
      </w:r>
      <w:r w:rsidRPr="003605C4">
        <w:rPr>
          <w:rFonts w:asciiTheme="minorHAnsi" w:hAnsiTheme="minorHAnsi" w:cstheme="minorHAnsi"/>
        </w:rPr>
        <w:t>pressure. Excellent analytical and problem-solving skills.</w:t>
      </w:r>
    </w:p>
    <w:p w14:paraId="7FD3BCEA" w14:textId="43C713E9" w:rsidR="00BD3E82" w:rsidRPr="003605C4" w:rsidRDefault="008F66C7" w:rsidP="009A0547">
      <w:pPr>
        <w:pStyle w:val="BodyText"/>
        <w:numPr>
          <w:ilvl w:val="0"/>
          <w:numId w:val="26"/>
        </w:numPr>
        <w:spacing w:before="83" w:line="297" w:lineRule="auto"/>
        <w:ind w:right="230"/>
        <w:rPr>
          <w:rFonts w:asciiTheme="minorHAnsi" w:hAnsiTheme="minorHAnsi" w:cstheme="minorHAnsi"/>
        </w:rPr>
      </w:pPr>
      <w:r w:rsidRPr="003605C4">
        <w:rPr>
          <w:rFonts w:asciiTheme="minorHAnsi" w:hAnsiTheme="minorHAnsi" w:cstheme="minorHAnsi"/>
        </w:rPr>
        <w:t>Excellent verbal and written communications skills, including presentations skills.</w:t>
      </w:r>
    </w:p>
    <w:p w14:paraId="65633CC3" w14:textId="61C93A70" w:rsidR="008F66C7" w:rsidRPr="003605C4" w:rsidRDefault="008F66C7" w:rsidP="00006FA7">
      <w:pPr>
        <w:pStyle w:val="5CARBodyText"/>
        <w:rPr>
          <w:rFonts w:cstheme="minorHAnsi"/>
          <w:b/>
          <w:bCs/>
          <w:u w:val="single"/>
        </w:rPr>
      </w:pPr>
      <w:r w:rsidRPr="003605C4">
        <w:rPr>
          <w:rFonts w:cstheme="minorHAnsi"/>
          <w:b/>
          <w:bCs/>
          <w:u w:val="single"/>
        </w:rPr>
        <w:t xml:space="preserve">Desirable </w:t>
      </w:r>
    </w:p>
    <w:p w14:paraId="4D1AD1BC" w14:textId="763B637F" w:rsidR="00886CF1" w:rsidRPr="003605C4" w:rsidRDefault="008F66C7" w:rsidP="009A0547">
      <w:pPr>
        <w:pStyle w:val="ListParagraph"/>
        <w:numPr>
          <w:ilvl w:val="0"/>
          <w:numId w:val="27"/>
        </w:numPr>
        <w:rPr>
          <w:rFonts w:asciiTheme="minorHAnsi" w:hAnsiTheme="minorHAnsi" w:cstheme="minorHAnsi"/>
        </w:rPr>
      </w:pPr>
      <w:r w:rsidRPr="003605C4">
        <w:rPr>
          <w:rFonts w:asciiTheme="minorHAnsi" w:hAnsiTheme="minorHAnsi" w:cstheme="minorHAnsi"/>
        </w:rPr>
        <w:t>Project management skills (track record</w:t>
      </w:r>
      <w:r w:rsidR="00886CF1" w:rsidRPr="003605C4">
        <w:rPr>
          <w:rFonts w:asciiTheme="minorHAnsi" w:hAnsiTheme="minorHAnsi" w:cstheme="minorHAnsi"/>
        </w:rPr>
        <w:t xml:space="preserve"> </w:t>
      </w:r>
      <w:r w:rsidRPr="003605C4">
        <w:rPr>
          <w:rFonts w:asciiTheme="minorHAnsi" w:hAnsiTheme="minorHAnsi" w:cstheme="minorHAnsi"/>
        </w:rPr>
        <w:t xml:space="preserve">delivering). </w:t>
      </w:r>
    </w:p>
    <w:p w14:paraId="47E2F6B9" w14:textId="2F5F5688" w:rsidR="008F66C7" w:rsidRPr="003605C4" w:rsidRDefault="008F66C7" w:rsidP="009A0547">
      <w:pPr>
        <w:pStyle w:val="ListParagraph"/>
        <w:numPr>
          <w:ilvl w:val="0"/>
          <w:numId w:val="27"/>
        </w:numPr>
        <w:rPr>
          <w:rFonts w:asciiTheme="minorHAnsi" w:hAnsiTheme="minorHAnsi" w:cstheme="minorHAnsi"/>
        </w:rPr>
      </w:pPr>
      <w:r w:rsidRPr="003605C4">
        <w:rPr>
          <w:rFonts w:asciiTheme="minorHAnsi" w:hAnsiTheme="minorHAnsi" w:cstheme="minorHAnsi"/>
        </w:rPr>
        <w:t>Strong IT background working in technical environment</w:t>
      </w:r>
      <w:r w:rsidR="00886CF1" w:rsidRPr="003605C4">
        <w:rPr>
          <w:rFonts w:asciiTheme="minorHAnsi" w:hAnsiTheme="minorHAnsi" w:cstheme="minorHAnsi"/>
        </w:rPr>
        <w:t>.</w:t>
      </w:r>
    </w:p>
    <w:p w14:paraId="6D7F1859" w14:textId="5F64F7B2" w:rsidR="00DE4D87" w:rsidRPr="003605C4" w:rsidRDefault="008F66C7" w:rsidP="009A0547">
      <w:pPr>
        <w:pStyle w:val="ListParagraph"/>
        <w:numPr>
          <w:ilvl w:val="0"/>
          <w:numId w:val="27"/>
        </w:numPr>
        <w:rPr>
          <w:rFonts w:asciiTheme="minorHAnsi" w:hAnsiTheme="minorHAnsi" w:cstheme="minorHAnsi"/>
        </w:rPr>
      </w:pPr>
      <w:r w:rsidRPr="003605C4">
        <w:rPr>
          <w:rFonts w:asciiTheme="minorHAnsi" w:hAnsiTheme="minorHAnsi" w:cstheme="minorHAnsi"/>
        </w:rPr>
        <w:t>Excellent interpersonal skills</w:t>
      </w:r>
      <w:r w:rsidR="00886CF1" w:rsidRPr="003605C4">
        <w:rPr>
          <w:rFonts w:asciiTheme="minorHAnsi" w:hAnsiTheme="minorHAnsi" w:cstheme="minorHAnsi"/>
        </w:rPr>
        <w:t>.</w:t>
      </w:r>
    </w:p>
    <w:p w14:paraId="0A7D5EE1" w14:textId="3F7F4B8B" w:rsidR="008F66C7" w:rsidRPr="003605C4" w:rsidRDefault="008F66C7" w:rsidP="009A0547">
      <w:pPr>
        <w:pStyle w:val="ListParagraph"/>
        <w:numPr>
          <w:ilvl w:val="0"/>
          <w:numId w:val="27"/>
        </w:numPr>
        <w:rPr>
          <w:rFonts w:asciiTheme="minorHAnsi" w:hAnsiTheme="minorHAnsi" w:cstheme="minorHAnsi"/>
        </w:rPr>
      </w:pPr>
      <w:r w:rsidRPr="003605C4">
        <w:rPr>
          <w:rFonts w:asciiTheme="minorHAnsi" w:hAnsiTheme="minorHAnsi" w:cstheme="minorHAnsi"/>
        </w:rPr>
        <w:t>Ability to identify weaknesses and strengths of alternative solutions to problems.</w:t>
      </w:r>
    </w:p>
    <w:p w14:paraId="717EB35A" w14:textId="01B217F9" w:rsidR="003605C4" w:rsidRPr="003605C4" w:rsidRDefault="008F66C7" w:rsidP="009A0547">
      <w:pPr>
        <w:pStyle w:val="ListParagraph"/>
        <w:numPr>
          <w:ilvl w:val="0"/>
          <w:numId w:val="27"/>
        </w:numPr>
        <w:rPr>
          <w:rFonts w:asciiTheme="minorHAnsi" w:hAnsiTheme="minorHAnsi" w:cstheme="minorHAnsi"/>
        </w:rPr>
      </w:pPr>
      <w:r w:rsidRPr="003605C4">
        <w:rPr>
          <w:rFonts w:asciiTheme="minorHAnsi" w:hAnsiTheme="minorHAnsi" w:cstheme="minorHAnsi"/>
        </w:rPr>
        <w:t xml:space="preserve">Excellent IT skills and working knowledge of Office 365 and Microsoft Office Suite applications such as Microsoft </w:t>
      </w:r>
      <w:r w:rsidR="00DE4D87" w:rsidRPr="003605C4">
        <w:rPr>
          <w:rFonts w:asciiTheme="minorHAnsi" w:hAnsiTheme="minorHAnsi" w:cstheme="minorHAnsi"/>
        </w:rPr>
        <w:t>SharePoint</w:t>
      </w:r>
      <w:r w:rsidRPr="003605C4">
        <w:rPr>
          <w:rFonts w:asciiTheme="minorHAnsi" w:hAnsiTheme="minorHAnsi" w:cstheme="minorHAnsi"/>
        </w:rPr>
        <w:t xml:space="preserve">, Excel, </w:t>
      </w:r>
      <w:r w:rsidR="00DE4D87" w:rsidRPr="003605C4">
        <w:rPr>
          <w:rFonts w:asciiTheme="minorHAnsi" w:hAnsiTheme="minorHAnsi" w:cstheme="minorHAnsi"/>
        </w:rPr>
        <w:t>Word,</w:t>
      </w:r>
      <w:r w:rsidRPr="003605C4">
        <w:rPr>
          <w:rFonts w:asciiTheme="minorHAnsi" w:hAnsiTheme="minorHAnsi" w:cstheme="minorHAnsi"/>
        </w:rPr>
        <w:t xml:space="preserve"> and Outlook</w:t>
      </w:r>
      <w:r w:rsidR="00886CF1" w:rsidRPr="003605C4">
        <w:rPr>
          <w:rFonts w:asciiTheme="minorHAnsi" w:hAnsiTheme="minorHAnsi" w:cstheme="minorHAnsi"/>
        </w:rPr>
        <w:t>.</w:t>
      </w:r>
      <w:bookmarkStart w:id="1" w:name="_Hlk67043900"/>
    </w:p>
    <w:p w14:paraId="3EB88C09" w14:textId="4753B620" w:rsidR="00006FA7" w:rsidRPr="003605C4" w:rsidRDefault="00A40E05" w:rsidP="00006FA7">
      <w:pPr>
        <w:pStyle w:val="5CARBodyText"/>
        <w:rPr>
          <w:rFonts w:cstheme="minorHAnsi"/>
          <w:b/>
          <w:sz w:val="24"/>
          <w:szCs w:val="24"/>
          <w:u w:val="single"/>
        </w:rPr>
      </w:pPr>
      <w:r w:rsidRPr="003605C4">
        <w:rPr>
          <w:rFonts w:cstheme="minorHAnsi"/>
          <w:b/>
          <w:sz w:val="24"/>
          <w:szCs w:val="24"/>
          <w:u w:val="single"/>
        </w:rPr>
        <w:t xml:space="preserve">Key Competencies </w:t>
      </w:r>
      <w:r w:rsidR="007B2CFD" w:rsidRPr="003605C4">
        <w:rPr>
          <w:rFonts w:cstheme="minorHAnsi"/>
          <w:b/>
          <w:bCs/>
          <w:sz w:val="24"/>
          <w:szCs w:val="24"/>
          <w:u w:val="single"/>
        </w:rPr>
        <w:t>R</w:t>
      </w:r>
      <w:r w:rsidRPr="003605C4">
        <w:rPr>
          <w:rFonts w:cstheme="minorHAnsi"/>
          <w:b/>
          <w:bCs/>
          <w:sz w:val="24"/>
          <w:szCs w:val="24"/>
          <w:u w:val="single"/>
        </w:rPr>
        <w:t>equired</w:t>
      </w:r>
      <w:r w:rsidRPr="003605C4">
        <w:rPr>
          <w:rFonts w:cstheme="minorHAnsi"/>
          <w:b/>
          <w:sz w:val="24"/>
          <w:szCs w:val="24"/>
          <w:u w:val="single"/>
        </w:rPr>
        <w:t xml:space="preserve"> for </w:t>
      </w:r>
      <w:r w:rsidR="007B2CFD" w:rsidRPr="003605C4">
        <w:rPr>
          <w:rFonts w:cstheme="minorHAnsi"/>
          <w:b/>
          <w:bCs/>
          <w:sz w:val="24"/>
          <w:szCs w:val="24"/>
          <w:u w:val="single"/>
        </w:rPr>
        <w:t>E</w:t>
      </w:r>
      <w:r w:rsidRPr="003605C4">
        <w:rPr>
          <w:rFonts w:cstheme="minorHAnsi"/>
          <w:b/>
          <w:bCs/>
          <w:sz w:val="24"/>
          <w:szCs w:val="24"/>
          <w:u w:val="single"/>
        </w:rPr>
        <w:t xml:space="preserve">ffective </w:t>
      </w:r>
      <w:r w:rsidR="007B2CFD" w:rsidRPr="003605C4">
        <w:rPr>
          <w:rFonts w:cstheme="minorHAnsi"/>
          <w:b/>
          <w:bCs/>
          <w:sz w:val="24"/>
          <w:szCs w:val="24"/>
          <w:u w:val="single"/>
        </w:rPr>
        <w:t>P</w:t>
      </w:r>
      <w:r w:rsidRPr="003605C4">
        <w:rPr>
          <w:rFonts w:cstheme="minorHAnsi"/>
          <w:b/>
          <w:bCs/>
          <w:sz w:val="24"/>
          <w:szCs w:val="24"/>
          <w:u w:val="single"/>
        </w:rPr>
        <w:t>erformance</w:t>
      </w:r>
      <w:r w:rsidRPr="003605C4">
        <w:rPr>
          <w:rFonts w:cstheme="minorHAnsi"/>
          <w:b/>
          <w:sz w:val="24"/>
          <w:szCs w:val="24"/>
          <w:u w:val="single"/>
        </w:rPr>
        <w:t>:</w:t>
      </w:r>
    </w:p>
    <w:p w14:paraId="1078B699" w14:textId="257DE453" w:rsidR="009B3186" w:rsidRPr="003605C4" w:rsidRDefault="009B3186" w:rsidP="009B3186">
      <w:pPr>
        <w:pStyle w:val="5CARBodyText"/>
        <w:jc w:val="both"/>
        <w:rPr>
          <w:rFonts w:cstheme="minorHAnsi"/>
        </w:rPr>
      </w:pPr>
      <w:r w:rsidRPr="003605C4">
        <w:rPr>
          <w:rFonts w:cstheme="minorHAnsi"/>
        </w:rPr>
        <w:t xml:space="preserve">For assessment of applicants for this role we will use the </w:t>
      </w:r>
      <w:r w:rsidR="009C47F6" w:rsidRPr="003605C4">
        <w:rPr>
          <w:rFonts w:cstheme="minorHAnsi"/>
        </w:rPr>
        <w:t xml:space="preserve">following </w:t>
      </w:r>
      <w:r w:rsidRPr="003605C4">
        <w:rPr>
          <w:rFonts w:cstheme="minorHAnsi"/>
        </w:rPr>
        <w:t>competency model. This model reflects the changing and more complex environment in which those at this level operate. Each of the key competences in the model is supported by a list of key performance indicators set below.</w:t>
      </w:r>
    </w:p>
    <w:bookmarkEnd w:id="1"/>
    <w:p w14:paraId="7CAFF70D" w14:textId="77777777" w:rsidR="00DE4D87" w:rsidRPr="003605C4" w:rsidRDefault="00A40E05" w:rsidP="00DE4D87">
      <w:pPr>
        <w:pStyle w:val="BodyText"/>
        <w:spacing w:before="2"/>
        <w:rPr>
          <w:rFonts w:asciiTheme="minorHAnsi" w:hAnsiTheme="minorHAnsi" w:cstheme="minorHAnsi"/>
          <w:sz w:val="19"/>
        </w:rPr>
      </w:pPr>
      <w:r w:rsidRPr="003605C4">
        <w:rPr>
          <w:rFonts w:asciiTheme="minorHAnsi" w:hAnsiTheme="minorHAnsi" w:cstheme="minorHAnsi"/>
          <w:sz w:val="19"/>
        </w:rPr>
        <w:t xml:space="preserve">                                       </w:t>
      </w:r>
    </w:p>
    <w:p w14:paraId="6D809A04" w14:textId="1A9FBA04" w:rsidR="00A40E05" w:rsidRPr="003605C4" w:rsidRDefault="00A40E05" w:rsidP="00DE4D87">
      <w:pPr>
        <w:pStyle w:val="BodyText"/>
        <w:spacing w:before="2"/>
        <w:rPr>
          <w:rFonts w:asciiTheme="minorHAnsi" w:hAnsiTheme="minorHAnsi" w:cstheme="minorHAnsi"/>
          <w:sz w:val="24"/>
          <w:szCs w:val="24"/>
        </w:rPr>
      </w:pPr>
      <w:r w:rsidRPr="003605C4">
        <w:rPr>
          <w:rFonts w:asciiTheme="minorHAnsi" w:hAnsiTheme="minorHAnsi" w:cstheme="minorHAnsi"/>
          <w:b/>
          <w:bCs/>
          <w:sz w:val="24"/>
          <w:szCs w:val="24"/>
        </w:rPr>
        <w:t xml:space="preserve">Effective Performance Indicators </w:t>
      </w:r>
    </w:p>
    <w:p w14:paraId="7D1030BE" w14:textId="468E1F83" w:rsidR="00A40E05" w:rsidRPr="003605C4" w:rsidRDefault="005042F6" w:rsidP="0006145A">
      <w:pPr>
        <w:pStyle w:val="2CARCaption"/>
        <w:rPr>
          <w:rFonts w:cstheme="minorHAnsi"/>
        </w:rPr>
      </w:pPr>
      <w:r w:rsidRPr="003605C4">
        <w:rPr>
          <w:rFonts w:cstheme="minorHAnsi"/>
        </w:rPr>
        <w:t>Leadership</w:t>
      </w:r>
      <w:r w:rsidR="00C71A3A" w:rsidRPr="003605C4">
        <w:rPr>
          <w:rFonts w:cstheme="minorHAnsi"/>
        </w:rPr>
        <w:t>:</w:t>
      </w:r>
    </w:p>
    <w:p w14:paraId="75764530" w14:textId="062C6541" w:rsidR="00C71A3A" w:rsidRPr="003605C4" w:rsidRDefault="00C71A3A" w:rsidP="009A0547">
      <w:pPr>
        <w:pStyle w:val="BodyText"/>
        <w:numPr>
          <w:ilvl w:val="0"/>
          <w:numId w:val="22"/>
        </w:numPr>
        <w:ind w:left="714" w:hanging="357"/>
        <w:rPr>
          <w:rFonts w:asciiTheme="minorHAnsi" w:hAnsiTheme="minorHAnsi" w:cstheme="minorHAnsi"/>
          <w:lang w:val="en-IE"/>
        </w:rPr>
      </w:pPr>
      <w:r w:rsidRPr="003605C4">
        <w:rPr>
          <w:rFonts w:asciiTheme="minorHAnsi" w:hAnsiTheme="minorHAnsi" w:cstheme="minorHAnsi"/>
          <w:lang w:val="en-IE"/>
        </w:rPr>
        <w:t xml:space="preserve">Actively contributes to the development of the strategies and policies of </w:t>
      </w:r>
      <w:r w:rsidR="00C618E1" w:rsidRPr="003605C4">
        <w:rPr>
          <w:rFonts w:asciiTheme="minorHAnsi" w:hAnsiTheme="minorHAnsi" w:cstheme="minorHAnsi"/>
          <w:lang w:val="en-IE"/>
        </w:rPr>
        <w:t>the o</w:t>
      </w:r>
      <w:r w:rsidRPr="003605C4">
        <w:rPr>
          <w:rFonts w:asciiTheme="minorHAnsi" w:hAnsiTheme="minorHAnsi" w:cstheme="minorHAnsi"/>
          <w:lang w:val="en-IE"/>
        </w:rPr>
        <w:t>rganisation</w:t>
      </w:r>
      <w:r w:rsidR="00C618E1" w:rsidRPr="003605C4">
        <w:rPr>
          <w:rFonts w:asciiTheme="minorHAnsi" w:hAnsiTheme="minorHAnsi" w:cstheme="minorHAnsi"/>
          <w:lang w:val="en-IE"/>
        </w:rPr>
        <w:t>.</w:t>
      </w:r>
    </w:p>
    <w:p w14:paraId="75BF68A2" w14:textId="28C27989" w:rsidR="00C71A3A" w:rsidRPr="003605C4" w:rsidRDefault="00C71A3A" w:rsidP="009A0547">
      <w:pPr>
        <w:pStyle w:val="BodyText"/>
        <w:numPr>
          <w:ilvl w:val="0"/>
          <w:numId w:val="22"/>
        </w:numPr>
        <w:ind w:left="714" w:hanging="357"/>
        <w:rPr>
          <w:rFonts w:asciiTheme="minorHAnsi" w:hAnsiTheme="minorHAnsi" w:cstheme="minorHAnsi"/>
          <w:lang w:val="en-IE"/>
        </w:rPr>
      </w:pPr>
      <w:r w:rsidRPr="003605C4">
        <w:rPr>
          <w:rFonts w:asciiTheme="minorHAnsi" w:hAnsiTheme="minorHAnsi" w:cstheme="minorHAnsi"/>
          <w:lang w:val="en-IE"/>
        </w:rPr>
        <w:t>Brings a focus and drive to building and sustaining high levels of performance, addressing any performance</w:t>
      </w:r>
      <w:r w:rsidR="00C618E1" w:rsidRPr="003605C4">
        <w:rPr>
          <w:rFonts w:asciiTheme="minorHAnsi" w:hAnsiTheme="minorHAnsi" w:cstheme="minorHAnsi"/>
          <w:lang w:val="en-IE"/>
        </w:rPr>
        <w:t xml:space="preserve"> i</w:t>
      </w:r>
      <w:r w:rsidRPr="003605C4">
        <w:rPr>
          <w:rFonts w:asciiTheme="minorHAnsi" w:hAnsiTheme="minorHAnsi" w:cstheme="minorHAnsi"/>
          <w:lang w:val="en-IE"/>
        </w:rPr>
        <w:t>ssues as they arise</w:t>
      </w:r>
      <w:r w:rsidR="00C618E1" w:rsidRPr="003605C4">
        <w:rPr>
          <w:rFonts w:asciiTheme="minorHAnsi" w:hAnsiTheme="minorHAnsi" w:cstheme="minorHAnsi"/>
          <w:lang w:val="en-IE"/>
        </w:rPr>
        <w:t>.</w:t>
      </w:r>
    </w:p>
    <w:p w14:paraId="5AA7843E" w14:textId="47BD4C6B" w:rsidR="00C71A3A" w:rsidRPr="003605C4" w:rsidRDefault="00C71A3A" w:rsidP="009A0547">
      <w:pPr>
        <w:pStyle w:val="BodyText"/>
        <w:numPr>
          <w:ilvl w:val="0"/>
          <w:numId w:val="22"/>
        </w:numPr>
        <w:ind w:left="714" w:hanging="357"/>
        <w:rPr>
          <w:rFonts w:asciiTheme="minorHAnsi" w:hAnsiTheme="minorHAnsi" w:cstheme="minorHAnsi"/>
          <w:lang w:val="en-IE"/>
        </w:rPr>
      </w:pPr>
      <w:r w:rsidRPr="003605C4">
        <w:rPr>
          <w:rFonts w:asciiTheme="minorHAnsi" w:hAnsiTheme="minorHAnsi" w:cstheme="minorHAnsi"/>
          <w:lang w:val="en-IE"/>
        </w:rPr>
        <w:t>Considers the effectiveness of outcomes in terms wider than own immediate area</w:t>
      </w:r>
      <w:r w:rsidR="00C618E1" w:rsidRPr="003605C4">
        <w:rPr>
          <w:rFonts w:asciiTheme="minorHAnsi" w:hAnsiTheme="minorHAnsi" w:cstheme="minorHAnsi"/>
          <w:lang w:val="en-IE"/>
        </w:rPr>
        <w:t>.</w:t>
      </w:r>
    </w:p>
    <w:p w14:paraId="67892FF6" w14:textId="00898B14" w:rsidR="00C71A3A" w:rsidRPr="003605C4" w:rsidRDefault="00C71A3A" w:rsidP="009A0547">
      <w:pPr>
        <w:pStyle w:val="BodyText"/>
        <w:numPr>
          <w:ilvl w:val="0"/>
          <w:numId w:val="22"/>
        </w:numPr>
        <w:ind w:left="714" w:hanging="357"/>
        <w:rPr>
          <w:rFonts w:asciiTheme="minorHAnsi" w:hAnsiTheme="minorHAnsi" w:cstheme="minorHAnsi"/>
          <w:lang w:val="en-IE"/>
        </w:rPr>
      </w:pPr>
      <w:r w:rsidRPr="003605C4">
        <w:rPr>
          <w:rFonts w:asciiTheme="minorHAnsi" w:hAnsiTheme="minorHAnsi" w:cstheme="minorHAnsi"/>
          <w:lang w:val="en-IE"/>
        </w:rPr>
        <w:t>Clearly defines objectives/ goals &amp; delegates effectively, encouraging ownership and responsibility for tasks</w:t>
      </w:r>
      <w:r w:rsidR="00C618E1" w:rsidRPr="003605C4">
        <w:rPr>
          <w:rFonts w:asciiTheme="minorHAnsi" w:hAnsiTheme="minorHAnsi" w:cstheme="minorHAnsi"/>
          <w:lang w:val="en-IE"/>
        </w:rPr>
        <w:t>.</w:t>
      </w:r>
    </w:p>
    <w:p w14:paraId="1501F0B9" w14:textId="37A92082" w:rsidR="00C71A3A" w:rsidRPr="003605C4" w:rsidRDefault="00C71A3A" w:rsidP="009A0547">
      <w:pPr>
        <w:pStyle w:val="BodyText"/>
        <w:numPr>
          <w:ilvl w:val="0"/>
          <w:numId w:val="22"/>
        </w:numPr>
        <w:ind w:left="714" w:hanging="357"/>
        <w:rPr>
          <w:rFonts w:asciiTheme="minorHAnsi" w:hAnsiTheme="minorHAnsi" w:cstheme="minorHAnsi"/>
          <w:lang w:val="en-IE"/>
        </w:rPr>
      </w:pPr>
      <w:r w:rsidRPr="003605C4">
        <w:rPr>
          <w:rFonts w:asciiTheme="minorHAnsi" w:hAnsiTheme="minorHAnsi" w:cstheme="minorHAnsi"/>
          <w:lang w:val="en-IE"/>
        </w:rPr>
        <w:t>Develops capability of others through feedback, coaching &amp; creating opportunities for skills development</w:t>
      </w:r>
      <w:r w:rsidR="00C618E1" w:rsidRPr="003605C4">
        <w:rPr>
          <w:rFonts w:asciiTheme="minorHAnsi" w:hAnsiTheme="minorHAnsi" w:cstheme="minorHAnsi"/>
          <w:lang w:val="en-IE"/>
        </w:rPr>
        <w:t>.</w:t>
      </w:r>
    </w:p>
    <w:p w14:paraId="7F5AE8F7" w14:textId="4E33139E" w:rsidR="00A40E05" w:rsidRPr="003605C4" w:rsidRDefault="00C71A3A" w:rsidP="009A0547">
      <w:pPr>
        <w:pStyle w:val="BodyText"/>
        <w:numPr>
          <w:ilvl w:val="0"/>
          <w:numId w:val="22"/>
        </w:numPr>
        <w:ind w:left="714" w:hanging="357"/>
        <w:rPr>
          <w:rFonts w:asciiTheme="minorHAnsi" w:hAnsiTheme="minorHAnsi" w:cstheme="minorHAnsi"/>
        </w:rPr>
      </w:pPr>
      <w:r w:rsidRPr="003605C4">
        <w:rPr>
          <w:rFonts w:asciiTheme="minorHAnsi" w:hAnsiTheme="minorHAnsi" w:cstheme="minorHAnsi"/>
          <w:lang w:val="en-IE"/>
        </w:rPr>
        <w:t>Identifies and takes opportunities to exploit new and innovative service delivery channels</w:t>
      </w:r>
    </w:p>
    <w:p w14:paraId="5DA84F61" w14:textId="065182F9" w:rsidR="00A40E05" w:rsidRPr="003605C4" w:rsidRDefault="00B43320" w:rsidP="00E55B32">
      <w:pPr>
        <w:pStyle w:val="2CARCaption"/>
        <w:rPr>
          <w:rFonts w:cstheme="minorHAnsi"/>
        </w:rPr>
      </w:pPr>
      <w:r w:rsidRPr="003605C4">
        <w:rPr>
          <w:rFonts w:cstheme="minorHAnsi"/>
        </w:rPr>
        <w:t>Analysis &amp; Decision Making</w:t>
      </w:r>
      <w:r w:rsidR="00A40E05" w:rsidRPr="003605C4">
        <w:rPr>
          <w:rFonts w:cstheme="minorHAnsi"/>
        </w:rPr>
        <w:t>:</w:t>
      </w:r>
    </w:p>
    <w:p w14:paraId="35400D51" w14:textId="6E50F570" w:rsidR="00B43320" w:rsidRPr="003605C4" w:rsidRDefault="00B43320"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Researches issues thoroughly, consulting appropriately to gather all information needed on an issue</w:t>
      </w:r>
      <w:r w:rsidR="00C618E1" w:rsidRPr="003605C4">
        <w:rPr>
          <w:rFonts w:asciiTheme="minorHAnsi" w:hAnsiTheme="minorHAnsi" w:cstheme="minorHAnsi"/>
          <w:lang w:val="en-IE"/>
        </w:rPr>
        <w:t>.</w:t>
      </w:r>
    </w:p>
    <w:p w14:paraId="754BA09C" w14:textId="32E4C9AB" w:rsidR="00B43320" w:rsidRPr="003605C4" w:rsidRDefault="00B43320"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lastRenderedPageBreak/>
        <w:t>Understands complex issues quickly, accurately absorbing and evaluating data (including numerical data)</w:t>
      </w:r>
      <w:r w:rsidR="00C618E1" w:rsidRPr="003605C4">
        <w:rPr>
          <w:rFonts w:asciiTheme="minorHAnsi" w:hAnsiTheme="minorHAnsi" w:cstheme="minorHAnsi"/>
          <w:lang w:val="en-IE"/>
        </w:rPr>
        <w:t>.</w:t>
      </w:r>
    </w:p>
    <w:p w14:paraId="715D65BF" w14:textId="0E1961E4" w:rsidR="00B43320" w:rsidRPr="003605C4" w:rsidRDefault="00B43320"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Integrates diverse strands of information, identifying inter-relationships and linkages</w:t>
      </w:r>
      <w:r w:rsidR="00C618E1" w:rsidRPr="003605C4">
        <w:rPr>
          <w:rFonts w:asciiTheme="minorHAnsi" w:hAnsiTheme="minorHAnsi" w:cstheme="minorHAnsi"/>
          <w:lang w:val="en-IE"/>
        </w:rPr>
        <w:t>.</w:t>
      </w:r>
    </w:p>
    <w:p w14:paraId="271551F1" w14:textId="7ECD2737" w:rsidR="00B43320" w:rsidRPr="003605C4" w:rsidRDefault="00B43320"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 xml:space="preserve">Makes clear, timely and </w:t>
      </w:r>
      <w:r w:rsidR="00592A0E" w:rsidRPr="003605C4">
        <w:rPr>
          <w:rFonts w:asciiTheme="minorHAnsi" w:hAnsiTheme="minorHAnsi" w:cstheme="minorHAnsi"/>
          <w:lang w:val="en-IE"/>
        </w:rPr>
        <w:t>well-grounded</w:t>
      </w:r>
      <w:r w:rsidRPr="003605C4">
        <w:rPr>
          <w:rFonts w:asciiTheme="minorHAnsi" w:hAnsiTheme="minorHAnsi" w:cstheme="minorHAnsi"/>
          <w:lang w:val="en-IE"/>
        </w:rPr>
        <w:t xml:space="preserve"> decisions on important issues</w:t>
      </w:r>
      <w:r w:rsidR="00C618E1" w:rsidRPr="003605C4">
        <w:rPr>
          <w:rFonts w:asciiTheme="minorHAnsi" w:hAnsiTheme="minorHAnsi" w:cstheme="minorHAnsi"/>
          <w:lang w:val="en-IE"/>
        </w:rPr>
        <w:t>.</w:t>
      </w:r>
    </w:p>
    <w:p w14:paraId="77F54045" w14:textId="1F665C73" w:rsidR="00B43320" w:rsidRPr="003605C4" w:rsidRDefault="00B43320"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Considers the wider implications of decisions on a range of stakeholders</w:t>
      </w:r>
      <w:r w:rsidR="00C618E1" w:rsidRPr="003605C4">
        <w:rPr>
          <w:rFonts w:asciiTheme="minorHAnsi" w:hAnsiTheme="minorHAnsi" w:cstheme="minorHAnsi"/>
          <w:lang w:val="en-IE"/>
        </w:rPr>
        <w:t>.</w:t>
      </w:r>
    </w:p>
    <w:p w14:paraId="37907690" w14:textId="34F557CF" w:rsidR="00A40E05" w:rsidRPr="003605C4" w:rsidRDefault="00B43320" w:rsidP="009A0547">
      <w:pPr>
        <w:pStyle w:val="BodyText"/>
        <w:numPr>
          <w:ilvl w:val="0"/>
          <w:numId w:val="23"/>
        </w:numPr>
        <w:spacing w:before="11"/>
        <w:rPr>
          <w:rFonts w:asciiTheme="minorHAnsi" w:hAnsiTheme="minorHAnsi" w:cstheme="minorHAnsi"/>
          <w:sz w:val="21"/>
        </w:rPr>
      </w:pPr>
      <w:r w:rsidRPr="003605C4">
        <w:rPr>
          <w:rFonts w:asciiTheme="minorHAnsi" w:hAnsiTheme="minorHAnsi" w:cstheme="minorHAnsi"/>
          <w:lang w:val="en-IE"/>
        </w:rPr>
        <w:t>Takes a firm position on issues s/he considers important</w:t>
      </w:r>
      <w:r w:rsidR="00C618E1" w:rsidRPr="003605C4">
        <w:rPr>
          <w:rFonts w:asciiTheme="minorHAnsi" w:hAnsiTheme="minorHAnsi" w:cstheme="minorHAnsi"/>
          <w:lang w:val="en-IE"/>
        </w:rPr>
        <w:t>.</w:t>
      </w:r>
    </w:p>
    <w:p w14:paraId="1F292B52" w14:textId="77777777" w:rsidR="002D6AF8" w:rsidRPr="003605C4" w:rsidRDefault="00B43320" w:rsidP="002D6AF8">
      <w:pPr>
        <w:pStyle w:val="2CARCaption"/>
        <w:rPr>
          <w:rFonts w:cstheme="minorHAnsi"/>
        </w:rPr>
      </w:pPr>
      <w:r w:rsidRPr="003605C4">
        <w:rPr>
          <w:rFonts w:cstheme="minorHAnsi"/>
        </w:rPr>
        <w:t>Management &amp; Delivery of Results</w:t>
      </w:r>
    </w:p>
    <w:p w14:paraId="56E4684B" w14:textId="4336643C"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Takes responsibility for challenging tasks and delivers on time and to a high standard</w:t>
      </w:r>
      <w:r w:rsidR="00C618E1" w:rsidRPr="003605C4">
        <w:rPr>
          <w:rFonts w:asciiTheme="minorHAnsi" w:hAnsiTheme="minorHAnsi" w:cstheme="minorHAnsi"/>
          <w:lang w:val="en-IE"/>
        </w:rPr>
        <w:t>.</w:t>
      </w:r>
    </w:p>
    <w:p w14:paraId="790778C6" w14:textId="30DDF7EF"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 xml:space="preserve">Plans and prioritises work in terms of importance, timescales and other resource constraints, re-prioritising </w:t>
      </w:r>
      <w:proofErr w:type="gramStart"/>
      <w:r w:rsidRPr="003605C4">
        <w:rPr>
          <w:rFonts w:asciiTheme="minorHAnsi" w:hAnsiTheme="minorHAnsi" w:cstheme="minorHAnsi"/>
          <w:lang w:val="en-IE"/>
        </w:rPr>
        <w:t>in</w:t>
      </w:r>
      <w:r w:rsidR="00C618E1" w:rsidRPr="003605C4">
        <w:rPr>
          <w:rFonts w:asciiTheme="minorHAnsi" w:hAnsiTheme="minorHAnsi" w:cstheme="minorHAnsi"/>
          <w:lang w:val="en-IE"/>
        </w:rPr>
        <w:t xml:space="preserve"> </w:t>
      </w:r>
      <w:r w:rsidRPr="003605C4">
        <w:rPr>
          <w:rFonts w:asciiTheme="minorHAnsi" w:hAnsiTheme="minorHAnsi" w:cstheme="minorHAnsi"/>
          <w:lang w:val="en-IE"/>
        </w:rPr>
        <w:t>light of</w:t>
      </w:r>
      <w:proofErr w:type="gramEnd"/>
      <w:r w:rsidRPr="003605C4">
        <w:rPr>
          <w:rFonts w:asciiTheme="minorHAnsi" w:hAnsiTheme="minorHAnsi" w:cstheme="minorHAnsi"/>
          <w:lang w:val="en-IE"/>
        </w:rPr>
        <w:t xml:space="preserve"> changing circumstances</w:t>
      </w:r>
      <w:r w:rsidR="00C618E1" w:rsidRPr="003605C4">
        <w:rPr>
          <w:rFonts w:asciiTheme="minorHAnsi" w:hAnsiTheme="minorHAnsi" w:cstheme="minorHAnsi"/>
          <w:lang w:val="en-IE"/>
        </w:rPr>
        <w:t>.</w:t>
      </w:r>
    </w:p>
    <w:p w14:paraId="2EB12E7B" w14:textId="4E7D4B5D"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Ensures quality and efficient customer service is central to the work of the division</w:t>
      </w:r>
      <w:r w:rsidR="00C618E1" w:rsidRPr="003605C4">
        <w:rPr>
          <w:rFonts w:asciiTheme="minorHAnsi" w:hAnsiTheme="minorHAnsi" w:cstheme="minorHAnsi"/>
          <w:lang w:val="en-IE"/>
        </w:rPr>
        <w:t>.</w:t>
      </w:r>
    </w:p>
    <w:p w14:paraId="5E50E38C" w14:textId="37C109D3"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Looks critically at issues to see how things can be done better</w:t>
      </w:r>
      <w:r w:rsidR="00C618E1" w:rsidRPr="003605C4">
        <w:rPr>
          <w:rFonts w:asciiTheme="minorHAnsi" w:hAnsiTheme="minorHAnsi" w:cstheme="minorHAnsi"/>
          <w:lang w:val="en-IE"/>
        </w:rPr>
        <w:t>.</w:t>
      </w:r>
    </w:p>
    <w:p w14:paraId="60365AE8" w14:textId="03A2B1BB"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Is open to new ideas initiatives and creative solutions to problems</w:t>
      </w:r>
      <w:r w:rsidR="00C618E1" w:rsidRPr="003605C4">
        <w:rPr>
          <w:rFonts w:asciiTheme="minorHAnsi" w:hAnsiTheme="minorHAnsi" w:cstheme="minorHAnsi"/>
          <w:lang w:val="en-IE"/>
        </w:rPr>
        <w:t>.</w:t>
      </w:r>
    </w:p>
    <w:p w14:paraId="204A6973" w14:textId="138910C1" w:rsidR="00D60E9E" w:rsidRPr="003605C4" w:rsidRDefault="00D60E9E" w:rsidP="009A0547">
      <w:pPr>
        <w:pStyle w:val="BodyText"/>
        <w:numPr>
          <w:ilvl w:val="0"/>
          <w:numId w:val="23"/>
        </w:numPr>
        <w:spacing w:before="11"/>
        <w:rPr>
          <w:rFonts w:asciiTheme="minorHAnsi" w:hAnsiTheme="minorHAnsi" w:cstheme="minorHAnsi"/>
          <w:lang w:val="en-IE"/>
        </w:rPr>
      </w:pPr>
      <w:r w:rsidRPr="003605C4">
        <w:rPr>
          <w:rFonts w:asciiTheme="minorHAnsi" w:hAnsiTheme="minorHAnsi" w:cstheme="minorHAnsi"/>
          <w:lang w:val="en-IE"/>
        </w:rPr>
        <w:t>Ensures controls and performance measures are in place to deliver efficient and high value services</w:t>
      </w:r>
      <w:r w:rsidR="00C618E1" w:rsidRPr="003605C4">
        <w:rPr>
          <w:rFonts w:asciiTheme="minorHAnsi" w:hAnsiTheme="minorHAnsi" w:cstheme="minorHAnsi"/>
          <w:lang w:val="en-IE"/>
        </w:rPr>
        <w:t>.</w:t>
      </w:r>
    </w:p>
    <w:p w14:paraId="452C5F5E" w14:textId="0C5469F9" w:rsidR="002D6AF8" w:rsidRPr="003605C4" w:rsidRDefault="00D60E9E" w:rsidP="009A0547">
      <w:pPr>
        <w:pStyle w:val="BodyText"/>
        <w:numPr>
          <w:ilvl w:val="0"/>
          <w:numId w:val="23"/>
        </w:numPr>
        <w:spacing w:before="11"/>
        <w:rPr>
          <w:rFonts w:asciiTheme="minorHAnsi" w:hAnsiTheme="minorHAnsi" w:cstheme="minorHAnsi"/>
          <w:sz w:val="21"/>
        </w:rPr>
      </w:pPr>
      <w:r w:rsidRPr="003605C4">
        <w:rPr>
          <w:rFonts w:asciiTheme="minorHAnsi" w:hAnsiTheme="minorHAnsi" w:cstheme="minorHAnsi"/>
          <w:lang w:val="en-IE"/>
        </w:rPr>
        <w:t>Effectively manages multiple projects</w:t>
      </w:r>
      <w:r w:rsidR="00C618E1" w:rsidRPr="003605C4">
        <w:rPr>
          <w:rFonts w:asciiTheme="minorHAnsi" w:hAnsiTheme="minorHAnsi" w:cstheme="minorHAnsi"/>
          <w:lang w:val="en-IE"/>
        </w:rPr>
        <w:t>.</w:t>
      </w:r>
    </w:p>
    <w:p w14:paraId="18052EE6" w14:textId="66220537" w:rsidR="00A40E05" w:rsidRPr="003605C4" w:rsidRDefault="00D60E9E" w:rsidP="00D60E9E">
      <w:pPr>
        <w:pStyle w:val="2CARCaption"/>
        <w:rPr>
          <w:rFonts w:cstheme="minorHAnsi"/>
        </w:rPr>
      </w:pPr>
      <w:r w:rsidRPr="003605C4">
        <w:rPr>
          <w:rFonts w:cstheme="minorHAnsi"/>
        </w:rPr>
        <w:t>Interpersonal &amp; Communication Skills</w:t>
      </w:r>
    </w:p>
    <w:p w14:paraId="594BDA7D" w14:textId="1D722F3B" w:rsidR="00820504"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 xml:space="preserve">Presents information in a confident, </w:t>
      </w:r>
      <w:proofErr w:type="gramStart"/>
      <w:r w:rsidRPr="003605C4">
        <w:rPr>
          <w:rFonts w:asciiTheme="minorHAnsi" w:hAnsiTheme="minorHAnsi" w:cstheme="minorHAnsi"/>
        </w:rPr>
        <w:t>logical</w:t>
      </w:r>
      <w:proofErr w:type="gramEnd"/>
      <w:r w:rsidRPr="003605C4">
        <w:rPr>
          <w:rFonts w:asciiTheme="minorHAnsi" w:hAnsiTheme="minorHAnsi" w:cstheme="minorHAnsi"/>
        </w:rPr>
        <w:t xml:space="preserve"> and convincing manner, verbally and in writing</w:t>
      </w:r>
      <w:r w:rsidR="00C618E1" w:rsidRPr="003605C4">
        <w:rPr>
          <w:rFonts w:asciiTheme="minorHAnsi" w:hAnsiTheme="minorHAnsi" w:cstheme="minorHAnsi"/>
        </w:rPr>
        <w:t>.</w:t>
      </w:r>
    </w:p>
    <w:p w14:paraId="4E09D808" w14:textId="408A9FA2" w:rsidR="00820504"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Encourages open and constructive discussions around work issues</w:t>
      </w:r>
      <w:r w:rsidR="00C618E1" w:rsidRPr="003605C4">
        <w:rPr>
          <w:rFonts w:asciiTheme="minorHAnsi" w:hAnsiTheme="minorHAnsi" w:cstheme="minorHAnsi"/>
        </w:rPr>
        <w:t>.</w:t>
      </w:r>
    </w:p>
    <w:p w14:paraId="6AB196F3" w14:textId="211AE258" w:rsidR="00820504"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Promotes teamwork within the section, but also works effectively on projects across Departments/ Sectors</w:t>
      </w:r>
      <w:r w:rsidR="00C618E1" w:rsidRPr="003605C4">
        <w:rPr>
          <w:rFonts w:asciiTheme="minorHAnsi" w:hAnsiTheme="minorHAnsi" w:cstheme="minorHAnsi"/>
        </w:rPr>
        <w:t>.</w:t>
      </w:r>
    </w:p>
    <w:p w14:paraId="39F8E5A2" w14:textId="1F6A114E" w:rsidR="00820504"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Maintains poise and control when working to influence others</w:t>
      </w:r>
      <w:r w:rsidR="00C618E1" w:rsidRPr="003605C4">
        <w:rPr>
          <w:rFonts w:asciiTheme="minorHAnsi" w:hAnsiTheme="minorHAnsi" w:cstheme="minorHAnsi"/>
        </w:rPr>
        <w:t>.</w:t>
      </w:r>
    </w:p>
    <w:p w14:paraId="1C8E4D46" w14:textId="43268DD1" w:rsidR="00820504" w:rsidRPr="003605C4" w:rsidRDefault="00EA6162"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Instils</w:t>
      </w:r>
      <w:r w:rsidR="00820504" w:rsidRPr="003605C4">
        <w:rPr>
          <w:rFonts w:asciiTheme="minorHAnsi" w:hAnsiTheme="minorHAnsi" w:cstheme="minorHAnsi"/>
        </w:rPr>
        <w:t xml:space="preserve"> a strong focus on Customer Service in their area</w:t>
      </w:r>
      <w:r w:rsidR="00C618E1" w:rsidRPr="003605C4">
        <w:rPr>
          <w:rFonts w:asciiTheme="minorHAnsi" w:hAnsiTheme="minorHAnsi" w:cstheme="minorHAnsi"/>
        </w:rPr>
        <w:t>.</w:t>
      </w:r>
    </w:p>
    <w:p w14:paraId="1A372C9B" w14:textId="391B5268" w:rsidR="00820504"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Develops and maintains a network of contacts to facilitate problem solving or information sharing</w:t>
      </w:r>
      <w:r w:rsidR="00C618E1" w:rsidRPr="003605C4">
        <w:rPr>
          <w:rFonts w:asciiTheme="minorHAnsi" w:hAnsiTheme="minorHAnsi" w:cstheme="minorHAnsi"/>
        </w:rPr>
        <w:t>.</w:t>
      </w:r>
    </w:p>
    <w:p w14:paraId="6EB4EDB2" w14:textId="6835448F" w:rsidR="00A40E05" w:rsidRPr="003605C4" w:rsidRDefault="00820504" w:rsidP="009A0547">
      <w:pPr>
        <w:pStyle w:val="ListParagraph"/>
        <w:widowControl w:val="0"/>
        <w:numPr>
          <w:ilvl w:val="0"/>
          <w:numId w:val="16"/>
        </w:numPr>
        <w:tabs>
          <w:tab w:val="left" w:pos="940"/>
          <w:tab w:val="left" w:pos="941"/>
        </w:tabs>
        <w:autoSpaceDE w:val="0"/>
        <w:autoSpaceDN w:val="0"/>
        <w:spacing w:before="64" w:after="0" w:line="240" w:lineRule="auto"/>
        <w:ind w:right="1167"/>
        <w:jc w:val="left"/>
        <w:rPr>
          <w:rFonts w:asciiTheme="minorHAnsi" w:hAnsiTheme="minorHAnsi" w:cstheme="minorHAnsi"/>
        </w:rPr>
      </w:pPr>
      <w:r w:rsidRPr="003605C4">
        <w:rPr>
          <w:rFonts w:asciiTheme="minorHAnsi" w:hAnsiTheme="minorHAnsi" w:cstheme="minorHAnsi"/>
        </w:rPr>
        <w:t xml:space="preserve">Engages effectively with a range of stakeholders, including members of the public, Public Service </w:t>
      </w:r>
      <w:r w:rsidR="00DE4D87" w:rsidRPr="003605C4">
        <w:rPr>
          <w:rFonts w:asciiTheme="minorHAnsi" w:hAnsiTheme="minorHAnsi" w:cstheme="minorHAnsi"/>
        </w:rPr>
        <w:t>Colleagues,</w:t>
      </w:r>
      <w:r w:rsidRPr="003605C4">
        <w:rPr>
          <w:rFonts w:asciiTheme="minorHAnsi" w:hAnsiTheme="minorHAnsi" w:cstheme="minorHAnsi"/>
        </w:rPr>
        <w:t xml:space="preserve"> and the political system</w:t>
      </w:r>
      <w:r w:rsidR="00C618E1" w:rsidRPr="003605C4">
        <w:rPr>
          <w:rFonts w:asciiTheme="minorHAnsi" w:hAnsiTheme="minorHAnsi" w:cstheme="minorHAnsi"/>
        </w:rPr>
        <w:t>.</w:t>
      </w:r>
    </w:p>
    <w:p w14:paraId="2E0FB4A2" w14:textId="77777777" w:rsidR="00A40E05" w:rsidRPr="003605C4" w:rsidRDefault="00A40E05" w:rsidP="00A40E05">
      <w:pPr>
        <w:pStyle w:val="BodyText"/>
        <w:spacing w:before="1"/>
        <w:rPr>
          <w:rFonts w:asciiTheme="minorHAnsi" w:hAnsiTheme="minorHAnsi" w:cstheme="minorHAnsi"/>
        </w:rPr>
      </w:pPr>
    </w:p>
    <w:p w14:paraId="04C1E432" w14:textId="2B543EA8" w:rsidR="00A40E05" w:rsidRPr="003605C4" w:rsidRDefault="00A40E05" w:rsidP="0006145A">
      <w:pPr>
        <w:pStyle w:val="2CARCaption"/>
        <w:rPr>
          <w:rFonts w:cstheme="minorHAnsi"/>
        </w:rPr>
      </w:pPr>
      <w:r w:rsidRPr="003605C4">
        <w:rPr>
          <w:rFonts w:cstheme="minorHAnsi"/>
        </w:rPr>
        <w:t xml:space="preserve">Specialist </w:t>
      </w:r>
      <w:r w:rsidR="00C71A3A" w:rsidRPr="003605C4">
        <w:rPr>
          <w:rFonts w:cstheme="minorHAnsi"/>
        </w:rPr>
        <w:t xml:space="preserve">Knowledge, </w:t>
      </w:r>
      <w:r w:rsidRPr="003605C4">
        <w:rPr>
          <w:rFonts w:cstheme="minorHAnsi"/>
        </w:rPr>
        <w:t xml:space="preserve">Expertise and Self-Development </w:t>
      </w:r>
    </w:p>
    <w:p w14:paraId="5E99D35C" w14:textId="0197617B" w:rsidR="004C32EC" w:rsidRPr="003605C4" w:rsidRDefault="004C32EC" w:rsidP="009A0547">
      <w:pPr>
        <w:pStyle w:val="ListParagraph"/>
        <w:numPr>
          <w:ilvl w:val="0"/>
          <w:numId w:val="24"/>
        </w:numPr>
        <w:spacing w:after="0" w:line="240" w:lineRule="auto"/>
        <w:jc w:val="both"/>
        <w:rPr>
          <w:rFonts w:asciiTheme="minorHAnsi" w:hAnsiTheme="minorHAnsi" w:cstheme="minorHAnsi"/>
        </w:rPr>
      </w:pPr>
      <w:r w:rsidRPr="003605C4">
        <w:rPr>
          <w:rFonts w:asciiTheme="minorHAnsi" w:hAnsiTheme="minorHAnsi" w:cstheme="minorHAnsi"/>
        </w:rPr>
        <w:t xml:space="preserve">Has a clear understanding of the </w:t>
      </w:r>
      <w:r w:rsidR="00DE4D87" w:rsidRPr="003605C4">
        <w:rPr>
          <w:rFonts w:asciiTheme="minorHAnsi" w:hAnsiTheme="minorHAnsi" w:cstheme="minorHAnsi"/>
        </w:rPr>
        <w:t>role’s</w:t>
      </w:r>
      <w:r w:rsidRPr="003605C4">
        <w:rPr>
          <w:rFonts w:asciiTheme="minorHAnsi" w:hAnsiTheme="minorHAnsi" w:cstheme="minorHAnsi"/>
        </w:rPr>
        <w:t xml:space="preserve"> objectives and targets of self and the team and how they fit into the</w:t>
      </w:r>
      <w:r w:rsidR="00C618E1" w:rsidRPr="003605C4">
        <w:rPr>
          <w:rFonts w:asciiTheme="minorHAnsi" w:hAnsiTheme="minorHAnsi" w:cstheme="minorHAnsi"/>
        </w:rPr>
        <w:t xml:space="preserve"> w</w:t>
      </w:r>
      <w:r w:rsidRPr="003605C4">
        <w:rPr>
          <w:rFonts w:asciiTheme="minorHAnsi" w:hAnsiTheme="minorHAnsi" w:cstheme="minorHAnsi"/>
        </w:rPr>
        <w:t>ork of the unit and Department/ Organisation</w:t>
      </w:r>
      <w:r w:rsidR="00C618E1" w:rsidRPr="003605C4">
        <w:rPr>
          <w:rFonts w:asciiTheme="minorHAnsi" w:hAnsiTheme="minorHAnsi" w:cstheme="minorHAnsi"/>
        </w:rPr>
        <w:t>.</w:t>
      </w:r>
    </w:p>
    <w:p w14:paraId="4E4E4803" w14:textId="27836215" w:rsidR="004C32EC" w:rsidRPr="003605C4" w:rsidRDefault="004C32EC" w:rsidP="009A0547">
      <w:pPr>
        <w:pStyle w:val="ListParagraph"/>
        <w:numPr>
          <w:ilvl w:val="0"/>
          <w:numId w:val="24"/>
        </w:numPr>
        <w:spacing w:after="0" w:line="240" w:lineRule="auto"/>
        <w:jc w:val="both"/>
        <w:rPr>
          <w:rFonts w:asciiTheme="minorHAnsi" w:hAnsiTheme="minorHAnsi" w:cstheme="minorHAnsi"/>
        </w:rPr>
      </w:pPr>
      <w:r w:rsidRPr="003605C4">
        <w:rPr>
          <w:rFonts w:asciiTheme="minorHAnsi" w:hAnsiTheme="minorHAnsi" w:cstheme="minorHAnsi"/>
        </w:rPr>
        <w:t>Has a breadth and depth of knowledge of Department and Governmental issues and is sensitive to wider</w:t>
      </w:r>
      <w:r w:rsidR="00C618E1" w:rsidRPr="003605C4">
        <w:rPr>
          <w:rFonts w:asciiTheme="minorHAnsi" w:hAnsiTheme="minorHAnsi" w:cstheme="minorHAnsi"/>
        </w:rPr>
        <w:t>.</w:t>
      </w:r>
    </w:p>
    <w:p w14:paraId="2C2D81E5" w14:textId="76569485" w:rsidR="004C32EC" w:rsidRPr="003605C4" w:rsidRDefault="00C618E1" w:rsidP="009A0547">
      <w:pPr>
        <w:pStyle w:val="ListParagraph"/>
        <w:numPr>
          <w:ilvl w:val="0"/>
          <w:numId w:val="24"/>
        </w:numPr>
        <w:spacing w:after="0" w:line="240" w:lineRule="auto"/>
        <w:jc w:val="both"/>
        <w:rPr>
          <w:rFonts w:asciiTheme="minorHAnsi" w:hAnsiTheme="minorHAnsi" w:cstheme="minorHAnsi"/>
        </w:rPr>
      </w:pPr>
      <w:r w:rsidRPr="003605C4">
        <w:rPr>
          <w:rFonts w:asciiTheme="minorHAnsi" w:hAnsiTheme="minorHAnsi" w:cstheme="minorHAnsi"/>
        </w:rPr>
        <w:t>P</w:t>
      </w:r>
      <w:r w:rsidR="004C32EC" w:rsidRPr="003605C4">
        <w:rPr>
          <w:rFonts w:asciiTheme="minorHAnsi" w:hAnsiTheme="minorHAnsi" w:cstheme="minorHAnsi"/>
        </w:rPr>
        <w:t>olitical and organisational priorities</w:t>
      </w:r>
      <w:r w:rsidRPr="003605C4">
        <w:rPr>
          <w:rFonts w:asciiTheme="minorHAnsi" w:hAnsiTheme="minorHAnsi" w:cstheme="minorHAnsi"/>
        </w:rPr>
        <w:t>.</w:t>
      </w:r>
    </w:p>
    <w:p w14:paraId="68DCE9C2" w14:textId="728CB64D" w:rsidR="004C32EC" w:rsidRPr="003605C4" w:rsidRDefault="004C32EC" w:rsidP="009A0547">
      <w:pPr>
        <w:pStyle w:val="ListParagraph"/>
        <w:numPr>
          <w:ilvl w:val="0"/>
          <w:numId w:val="24"/>
        </w:numPr>
        <w:spacing w:after="0" w:line="240" w:lineRule="auto"/>
        <w:jc w:val="both"/>
        <w:rPr>
          <w:rFonts w:asciiTheme="minorHAnsi" w:hAnsiTheme="minorHAnsi" w:cstheme="minorHAnsi"/>
        </w:rPr>
      </w:pPr>
      <w:r w:rsidRPr="003605C4">
        <w:rPr>
          <w:rFonts w:asciiTheme="minorHAnsi" w:hAnsiTheme="minorHAnsi" w:cstheme="minorHAnsi"/>
        </w:rPr>
        <w:t>Is considered an expert by stakeholders in own field/ area</w:t>
      </w:r>
      <w:r w:rsidR="00C618E1" w:rsidRPr="003605C4">
        <w:rPr>
          <w:rFonts w:asciiTheme="minorHAnsi" w:hAnsiTheme="minorHAnsi" w:cstheme="minorHAnsi"/>
        </w:rPr>
        <w:t>.</w:t>
      </w:r>
    </w:p>
    <w:p w14:paraId="3F3AF287" w14:textId="16A1933B" w:rsidR="00A40E05" w:rsidRPr="003605C4" w:rsidRDefault="004C32EC" w:rsidP="009A0547">
      <w:pPr>
        <w:pStyle w:val="ListParagraph"/>
        <w:numPr>
          <w:ilvl w:val="0"/>
          <w:numId w:val="24"/>
        </w:numPr>
        <w:spacing w:after="0" w:line="240" w:lineRule="auto"/>
        <w:jc w:val="both"/>
        <w:rPr>
          <w:rFonts w:asciiTheme="minorHAnsi" w:hAnsiTheme="minorHAnsi" w:cstheme="minorHAnsi"/>
        </w:rPr>
      </w:pPr>
      <w:r w:rsidRPr="003605C4">
        <w:rPr>
          <w:rFonts w:asciiTheme="minorHAnsi" w:hAnsiTheme="minorHAnsi" w:cstheme="minorHAnsi"/>
        </w:rPr>
        <w:t xml:space="preserve">Is focused on </w:t>
      </w:r>
      <w:r w:rsidR="00820504" w:rsidRPr="003605C4">
        <w:rPr>
          <w:rFonts w:asciiTheme="minorHAnsi" w:hAnsiTheme="minorHAnsi" w:cstheme="minorHAnsi"/>
        </w:rPr>
        <w:t>self-development</w:t>
      </w:r>
      <w:r w:rsidRPr="003605C4">
        <w:rPr>
          <w:rFonts w:asciiTheme="minorHAnsi" w:hAnsiTheme="minorHAnsi" w:cstheme="minorHAnsi"/>
        </w:rPr>
        <w:t>, seeking feedback and opportunities for growth to help carry out the specific</w:t>
      </w:r>
      <w:r w:rsidR="00C618E1" w:rsidRPr="003605C4">
        <w:rPr>
          <w:rFonts w:asciiTheme="minorHAnsi" w:hAnsiTheme="minorHAnsi" w:cstheme="minorHAnsi"/>
        </w:rPr>
        <w:t xml:space="preserve"> </w:t>
      </w:r>
      <w:r w:rsidRPr="003605C4">
        <w:rPr>
          <w:rFonts w:asciiTheme="minorHAnsi" w:hAnsiTheme="minorHAnsi" w:cstheme="minorHAnsi"/>
        </w:rPr>
        <w:t>requirements of the role</w:t>
      </w:r>
      <w:r w:rsidR="00C618E1" w:rsidRPr="003605C4">
        <w:rPr>
          <w:rFonts w:asciiTheme="minorHAnsi" w:hAnsiTheme="minorHAnsi" w:cstheme="minorHAnsi"/>
        </w:rPr>
        <w:t>.</w:t>
      </w:r>
    </w:p>
    <w:p w14:paraId="4A3230F8" w14:textId="09F7F893" w:rsidR="00D60E9E" w:rsidRPr="003605C4" w:rsidRDefault="00D60E9E" w:rsidP="00D60E9E">
      <w:pPr>
        <w:pStyle w:val="2CARCaption"/>
        <w:rPr>
          <w:rFonts w:cstheme="minorHAnsi"/>
        </w:rPr>
      </w:pPr>
      <w:r w:rsidRPr="003605C4">
        <w:rPr>
          <w:rFonts w:cstheme="minorHAnsi"/>
        </w:rPr>
        <w:t>Drive &amp; Commitment to Public Service Values</w:t>
      </w:r>
    </w:p>
    <w:p w14:paraId="3E5AC6AC" w14:textId="4F9A0338" w:rsidR="004C32EC" w:rsidRPr="003605C4" w:rsidRDefault="004C32EC" w:rsidP="009A0547">
      <w:pPr>
        <w:pStyle w:val="ListParagraph"/>
        <w:widowControl w:val="0"/>
        <w:numPr>
          <w:ilvl w:val="0"/>
          <w:numId w:val="17"/>
        </w:numPr>
        <w:tabs>
          <w:tab w:val="left" w:pos="941"/>
        </w:tabs>
        <w:autoSpaceDE w:val="0"/>
        <w:autoSpaceDN w:val="0"/>
        <w:spacing w:after="0" w:line="240" w:lineRule="auto"/>
        <w:jc w:val="left"/>
        <w:rPr>
          <w:rFonts w:asciiTheme="minorHAnsi" w:hAnsiTheme="minorHAnsi" w:cstheme="minorHAnsi"/>
        </w:rPr>
      </w:pPr>
      <w:r w:rsidRPr="003605C4">
        <w:rPr>
          <w:rFonts w:asciiTheme="minorHAnsi" w:hAnsiTheme="minorHAnsi" w:cstheme="minorHAnsi"/>
        </w:rPr>
        <w:t>Is self-motivated and shows a desire to continuously perform at a high level</w:t>
      </w:r>
      <w:r w:rsidR="00C618E1" w:rsidRPr="003605C4">
        <w:rPr>
          <w:rFonts w:asciiTheme="minorHAnsi" w:hAnsiTheme="minorHAnsi" w:cstheme="minorHAnsi"/>
        </w:rPr>
        <w:t>.</w:t>
      </w:r>
    </w:p>
    <w:p w14:paraId="3B847A65" w14:textId="627A4B71" w:rsidR="004C32EC" w:rsidRPr="003605C4" w:rsidRDefault="004C32EC" w:rsidP="009A0547">
      <w:pPr>
        <w:pStyle w:val="ListParagraph"/>
        <w:widowControl w:val="0"/>
        <w:numPr>
          <w:ilvl w:val="0"/>
          <w:numId w:val="17"/>
        </w:numPr>
        <w:tabs>
          <w:tab w:val="left" w:pos="941"/>
        </w:tabs>
        <w:autoSpaceDE w:val="0"/>
        <w:autoSpaceDN w:val="0"/>
        <w:spacing w:after="0" w:line="240" w:lineRule="auto"/>
        <w:jc w:val="left"/>
        <w:rPr>
          <w:rFonts w:asciiTheme="minorHAnsi" w:hAnsiTheme="minorHAnsi" w:cstheme="minorHAnsi"/>
        </w:rPr>
      </w:pPr>
      <w:r w:rsidRPr="003605C4">
        <w:rPr>
          <w:rFonts w:asciiTheme="minorHAnsi" w:hAnsiTheme="minorHAnsi" w:cstheme="minorHAnsi"/>
        </w:rPr>
        <w:t>Is personally honest and trustworthy and can be relied upon</w:t>
      </w:r>
      <w:r w:rsidR="00C618E1" w:rsidRPr="003605C4">
        <w:rPr>
          <w:rFonts w:asciiTheme="minorHAnsi" w:hAnsiTheme="minorHAnsi" w:cstheme="minorHAnsi"/>
        </w:rPr>
        <w:t>.</w:t>
      </w:r>
    </w:p>
    <w:p w14:paraId="68E2E127" w14:textId="08AD0E90" w:rsidR="004C32EC" w:rsidRPr="003605C4" w:rsidRDefault="004C32EC" w:rsidP="009A0547">
      <w:pPr>
        <w:pStyle w:val="ListParagraph"/>
        <w:widowControl w:val="0"/>
        <w:numPr>
          <w:ilvl w:val="0"/>
          <w:numId w:val="17"/>
        </w:numPr>
        <w:tabs>
          <w:tab w:val="left" w:pos="941"/>
        </w:tabs>
        <w:autoSpaceDE w:val="0"/>
        <w:autoSpaceDN w:val="0"/>
        <w:spacing w:after="0" w:line="240" w:lineRule="auto"/>
        <w:jc w:val="left"/>
        <w:rPr>
          <w:rFonts w:asciiTheme="minorHAnsi" w:hAnsiTheme="minorHAnsi" w:cstheme="minorHAnsi"/>
        </w:rPr>
      </w:pPr>
      <w:r w:rsidRPr="003605C4">
        <w:rPr>
          <w:rFonts w:asciiTheme="minorHAnsi" w:hAnsiTheme="minorHAnsi" w:cstheme="minorHAnsi"/>
        </w:rPr>
        <w:t>Ensures the citizen is at the heart of all services provided</w:t>
      </w:r>
      <w:r w:rsidR="00C618E1" w:rsidRPr="003605C4">
        <w:rPr>
          <w:rFonts w:asciiTheme="minorHAnsi" w:hAnsiTheme="minorHAnsi" w:cstheme="minorHAnsi"/>
        </w:rPr>
        <w:t>.</w:t>
      </w:r>
    </w:p>
    <w:p w14:paraId="192B5EFF" w14:textId="72145BFD" w:rsidR="00D60E9E" w:rsidRPr="003605C4" w:rsidRDefault="004C32EC" w:rsidP="009A0547">
      <w:pPr>
        <w:pStyle w:val="ListParagraph"/>
        <w:widowControl w:val="0"/>
        <w:numPr>
          <w:ilvl w:val="0"/>
          <w:numId w:val="17"/>
        </w:numPr>
        <w:tabs>
          <w:tab w:val="left" w:pos="941"/>
        </w:tabs>
        <w:autoSpaceDE w:val="0"/>
        <w:autoSpaceDN w:val="0"/>
        <w:spacing w:after="0" w:line="240" w:lineRule="auto"/>
        <w:jc w:val="left"/>
        <w:rPr>
          <w:rFonts w:asciiTheme="minorHAnsi" w:hAnsiTheme="minorHAnsi" w:cstheme="minorHAnsi"/>
        </w:rPr>
      </w:pPr>
      <w:r w:rsidRPr="003605C4">
        <w:rPr>
          <w:rFonts w:asciiTheme="minorHAnsi" w:hAnsiTheme="minorHAnsi" w:cstheme="minorHAnsi"/>
        </w:rPr>
        <w:t>Through leading by example, fosters the highest standards of ethics and integrity</w:t>
      </w:r>
      <w:r w:rsidR="00C618E1" w:rsidRPr="003605C4">
        <w:rPr>
          <w:rFonts w:asciiTheme="minorHAnsi" w:hAnsiTheme="minorHAnsi" w:cstheme="minorHAnsi"/>
        </w:rPr>
        <w:t>.</w:t>
      </w:r>
    </w:p>
    <w:p w14:paraId="28C0BA9B" w14:textId="77777777" w:rsidR="00EA6162" w:rsidRPr="003605C4" w:rsidRDefault="00EA6162" w:rsidP="7950CD07">
      <w:pPr>
        <w:pStyle w:val="Default"/>
        <w:jc w:val="both"/>
        <w:rPr>
          <w:rFonts w:asciiTheme="minorHAnsi" w:hAnsiTheme="minorHAnsi" w:cstheme="minorHAnsi"/>
          <w:b/>
          <w:u w:val="single"/>
        </w:rPr>
      </w:pPr>
      <w:bookmarkStart w:id="2" w:name="_Hlk67043952"/>
    </w:p>
    <w:p w14:paraId="1792D079" w14:textId="77AC5188" w:rsidR="00A40E05" w:rsidRPr="003605C4" w:rsidRDefault="00A40E05" w:rsidP="7950CD07">
      <w:pPr>
        <w:pStyle w:val="Default"/>
        <w:jc w:val="both"/>
        <w:rPr>
          <w:rFonts w:asciiTheme="minorHAnsi" w:hAnsiTheme="minorHAnsi" w:cstheme="minorHAnsi"/>
          <w:b/>
          <w:u w:val="single"/>
        </w:rPr>
      </w:pPr>
      <w:r w:rsidRPr="003605C4">
        <w:rPr>
          <w:rFonts w:asciiTheme="minorHAnsi" w:hAnsiTheme="minorHAnsi" w:cstheme="minorHAnsi"/>
          <w:b/>
          <w:u w:val="single"/>
        </w:rPr>
        <w:lastRenderedPageBreak/>
        <w:t>SELECTION PROCESS</w:t>
      </w:r>
    </w:p>
    <w:p w14:paraId="76547BD5" w14:textId="77777777" w:rsidR="00A40E05" w:rsidRPr="003605C4" w:rsidRDefault="00A40E05" w:rsidP="00A40E05">
      <w:pPr>
        <w:pStyle w:val="Default"/>
        <w:jc w:val="both"/>
        <w:rPr>
          <w:rFonts w:asciiTheme="minorHAnsi" w:hAnsiTheme="minorHAnsi" w:cstheme="minorHAnsi"/>
          <w:b/>
          <w:sz w:val="22"/>
          <w:szCs w:val="22"/>
        </w:rPr>
      </w:pPr>
    </w:p>
    <w:p w14:paraId="221F9E54" w14:textId="77777777"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The Selection Process may include:</w:t>
      </w:r>
    </w:p>
    <w:p w14:paraId="3209D169" w14:textId="1817BC85" w:rsidR="00A40E05" w:rsidRPr="003605C4" w:rsidRDefault="00A40E05" w:rsidP="009A0547">
      <w:pPr>
        <w:pStyle w:val="ListParagraph"/>
        <w:numPr>
          <w:ilvl w:val="0"/>
          <w:numId w:val="18"/>
        </w:numPr>
        <w:jc w:val="both"/>
        <w:rPr>
          <w:rFonts w:asciiTheme="minorHAnsi" w:hAnsiTheme="minorHAnsi" w:cstheme="minorHAnsi"/>
        </w:rPr>
      </w:pPr>
      <w:r w:rsidRPr="003605C4">
        <w:rPr>
          <w:rFonts w:asciiTheme="minorHAnsi" w:hAnsiTheme="minorHAnsi" w:cstheme="minorHAnsi"/>
        </w:rPr>
        <w:t xml:space="preserve">shortlisting of candidates, </w:t>
      </w:r>
      <w:r w:rsidR="00DE4D87" w:rsidRPr="003605C4">
        <w:rPr>
          <w:rFonts w:asciiTheme="minorHAnsi" w:hAnsiTheme="minorHAnsi" w:cstheme="minorHAnsi"/>
        </w:rPr>
        <w:t>based on</w:t>
      </w:r>
      <w:r w:rsidRPr="003605C4">
        <w:rPr>
          <w:rFonts w:asciiTheme="minorHAnsi" w:hAnsiTheme="minorHAnsi" w:cstheme="minorHAnsi"/>
        </w:rPr>
        <w:t xml:space="preserve"> the information contained in their </w:t>
      </w:r>
      <w:r w:rsidR="00DE4D87" w:rsidRPr="003605C4">
        <w:rPr>
          <w:rFonts w:asciiTheme="minorHAnsi" w:hAnsiTheme="minorHAnsi" w:cstheme="minorHAnsi"/>
        </w:rPr>
        <w:t>application.</w:t>
      </w:r>
      <w:r w:rsidRPr="003605C4">
        <w:rPr>
          <w:rFonts w:asciiTheme="minorHAnsi" w:hAnsiTheme="minorHAnsi" w:cstheme="minorHAnsi"/>
        </w:rPr>
        <w:t xml:space="preserve"> </w:t>
      </w:r>
    </w:p>
    <w:p w14:paraId="3DB37B44" w14:textId="67617FAB" w:rsidR="00A40E05" w:rsidRPr="003605C4" w:rsidRDefault="00A40E05" w:rsidP="009A0547">
      <w:pPr>
        <w:pStyle w:val="ListParagraph"/>
        <w:numPr>
          <w:ilvl w:val="0"/>
          <w:numId w:val="18"/>
        </w:numPr>
        <w:jc w:val="both"/>
        <w:rPr>
          <w:rFonts w:asciiTheme="minorHAnsi" w:hAnsiTheme="minorHAnsi" w:cstheme="minorHAnsi"/>
        </w:rPr>
      </w:pPr>
      <w:r w:rsidRPr="003605C4">
        <w:rPr>
          <w:rFonts w:asciiTheme="minorHAnsi" w:hAnsiTheme="minorHAnsi" w:cstheme="minorHAnsi"/>
        </w:rPr>
        <w:t xml:space="preserve">a competitive preliminary </w:t>
      </w:r>
      <w:r w:rsidR="00DE4D87" w:rsidRPr="003605C4">
        <w:rPr>
          <w:rFonts w:asciiTheme="minorHAnsi" w:hAnsiTheme="minorHAnsi" w:cstheme="minorHAnsi"/>
        </w:rPr>
        <w:t>interview.</w:t>
      </w:r>
    </w:p>
    <w:p w14:paraId="298CBC8A" w14:textId="06036C43" w:rsidR="00A40E05" w:rsidRPr="003605C4" w:rsidRDefault="00A40E05" w:rsidP="009A0547">
      <w:pPr>
        <w:pStyle w:val="ListParagraph"/>
        <w:numPr>
          <w:ilvl w:val="0"/>
          <w:numId w:val="18"/>
        </w:numPr>
        <w:jc w:val="both"/>
        <w:rPr>
          <w:rFonts w:asciiTheme="minorHAnsi" w:hAnsiTheme="minorHAnsi" w:cstheme="minorHAnsi"/>
        </w:rPr>
      </w:pPr>
      <w:r w:rsidRPr="003605C4">
        <w:rPr>
          <w:rFonts w:asciiTheme="minorHAnsi" w:hAnsiTheme="minorHAnsi" w:cstheme="minorHAnsi"/>
        </w:rPr>
        <w:t xml:space="preserve">psychometric </w:t>
      </w:r>
      <w:r w:rsidR="00DE4D87" w:rsidRPr="003605C4">
        <w:rPr>
          <w:rFonts w:asciiTheme="minorHAnsi" w:hAnsiTheme="minorHAnsi" w:cstheme="minorHAnsi"/>
        </w:rPr>
        <w:t>testing.</w:t>
      </w:r>
    </w:p>
    <w:p w14:paraId="2E3C6107" w14:textId="25BA9AAB" w:rsidR="00866B8E" w:rsidRPr="003605C4" w:rsidRDefault="00890CC4" w:rsidP="009A0547">
      <w:pPr>
        <w:pStyle w:val="ListParagraph"/>
        <w:numPr>
          <w:ilvl w:val="0"/>
          <w:numId w:val="18"/>
        </w:numPr>
        <w:jc w:val="both"/>
        <w:rPr>
          <w:rFonts w:asciiTheme="minorHAnsi" w:hAnsiTheme="minorHAnsi" w:cstheme="minorHAnsi"/>
        </w:rPr>
      </w:pPr>
      <w:r w:rsidRPr="003605C4">
        <w:rPr>
          <w:rFonts w:asciiTheme="minorHAnsi" w:hAnsiTheme="minorHAnsi" w:cstheme="minorHAnsi"/>
        </w:rPr>
        <w:t xml:space="preserve">work sample/role play/media </w:t>
      </w:r>
      <w:r w:rsidR="00945CB2" w:rsidRPr="003605C4">
        <w:rPr>
          <w:rFonts w:asciiTheme="minorHAnsi" w:hAnsiTheme="minorHAnsi" w:cstheme="minorHAnsi"/>
        </w:rPr>
        <w:t xml:space="preserve">exercise, and any other tests or </w:t>
      </w:r>
      <w:r w:rsidR="00EE2898" w:rsidRPr="003605C4">
        <w:rPr>
          <w:rFonts w:asciiTheme="minorHAnsi" w:hAnsiTheme="minorHAnsi" w:cstheme="minorHAnsi"/>
        </w:rPr>
        <w:t>exercises</w:t>
      </w:r>
      <w:r w:rsidR="00945CB2" w:rsidRPr="003605C4">
        <w:rPr>
          <w:rFonts w:asciiTheme="minorHAnsi" w:hAnsiTheme="minorHAnsi" w:cstheme="minorHAnsi"/>
        </w:rPr>
        <w:t xml:space="preserve"> that may be deemed </w:t>
      </w:r>
      <w:r w:rsidR="00DE4D87" w:rsidRPr="003605C4">
        <w:rPr>
          <w:rFonts w:asciiTheme="minorHAnsi" w:hAnsiTheme="minorHAnsi" w:cstheme="minorHAnsi"/>
        </w:rPr>
        <w:t>appropriate.</w:t>
      </w:r>
    </w:p>
    <w:p w14:paraId="573B7F53" w14:textId="39F02776" w:rsidR="00340FF2" w:rsidRPr="003605C4" w:rsidRDefault="00A40E05" w:rsidP="009A0547">
      <w:pPr>
        <w:pStyle w:val="ListParagraph"/>
        <w:numPr>
          <w:ilvl w:val="0"/>
          <w:numId w:val="18"/>
        </w:numPr>
        <w:jc w:val="both"/>
        <w:rPr>
          <w:rFonts w:asciiTheme="minorHAnsi" w:hAnsiTheme="minorHAnsi" w:cstheme="minorHAnsi"/>
        </w:rPr>
      </w:pPr>
      <w:r w:rsidRPr="003605C4">
        <w:rPr>
          <w:rFonts w:asciiTheme="minorHAnsi" w:hAnsiTheme="minorHAnsi" w:cstheme="minorHAnsi"/>
        </w:rPr>
        <w:t>a second competitive interview</w:t>
      </w:r>
      <w:r w:rsidR="002E4064" w:rsidRPr="003605C4">
        <w:rPr>
          <w:rFonts w:asciiTheme="minorHAnsi" w:hAnsiTheme="minorHAnsi" w:cstheme="minorHAnsi"/>
        </w:rPr>
        <w:t xml:space="preserve"> which may include a presentation</w:t>
      </w:r>
    </w:p>
    <w:p w14:paraId="3B0365A3" w14:textId="5544930E"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Shortlisting</w:t>
      </w:r>
    </w:p>
    <w:p w14:paraId="3EF5F350" w14:textId="77777777" w:rsidR="006567FA" w:rsidRPr="003605C4" w:rsidRDefault="00FC7FA1" w:rsidP="0004787F">
      <w:pPr>
        <w:pStyle w:val="5CARBodyText"/>
        <w:rPr>
          <w:rFonts w:cstheme="minorHAnsi"/>
        </w:rPr>
      </w:pPr>
      <w:r w:rsidRPr="003605C4">
        <w:rPr>
          <w:rFonts w:cstheme="minorHAnsi"/>
        </w:rPr>
        <w:t xml:space="preserve">The number of applications </w:t>
      </w:r>
      <w:r w:rsidR="00774B10" w:rsidRPr="003605C4">
        <w:rPr>
          <w:rFonts w:cstheme="minorHAnsi"/>
        </w:rPr>
        <w:t>received for a position generally exceeds that required to fill the position. While a candidate may meet the eligibility requirements</w:t>
      </w:r>
      <w:r w:rsidR="00B03264" w:rsidRPr="003605C4">
        <w:rPr>
          <w:rFonts w:cstheme="minorHAnsi"/>
        </w:rPr>
        <w:t xml:space="preserve"> of the competition, if the numbers</w:t>
      </w:r>
      <w:r w:rsidR="00BD6F5F" w:rsidRPr="003605C4">
        <w:rPr>
          <w:rFonts w:cstheme="minorHAnsi"/>
        </w:rPr>
        <w:t xml:space="preserve"> </w:t>
      </w:r>
      <w:r w:rsidR="004402B6" w:rsidRPr="003605C4">
        <w:rPr>
          <w:rFonts w:cstheme="minorHAnsi"/>
        </w:rPr>
        <w:t>applying</w:t>
      </w:r>
      <w:r w:rsidR="00BD6F5F" w:rsidRPr="003605C4">
        <w:rPr>
          <w:rFonts w:cstheme="minorHAnsi"/>
        </w:rPr>
        <w:t xml:space="preserve"> for the position are such that</w:t>
      </w:r>
      <w:r w:rsidR="00FB45A4" w:rsidRPr="003605C4">
        <w:rPr>
          <w:rFonts w:cstheme="minorHAnsi"/>
        </w:rPr>
        <w:t xml:space="preserve"> </w:t>
      </w:r>
      <w:r w:rsidR="00907001" w:rsidRPr="003605C4">
        <w:rPr>
          <w:rFonts w:cstheme="minorHAnsi"/>
        </w:rPr>
        <w:t xml:space="preserve">it would not be practical to interview everyone, we may decide that a smaller </w:t>
      </w:r>
      <w:r w:rsidR="00084EC3" w:rsidRPr="003605C4">
        <w:rPr>
          <w:rFonts w:cstheme="minorHAnsi"/>
        </w:rPr>
        <w:t>number</w:t>
      </w:r>
      <w:r w:rsidR="00FD1B9D" w:rsidRPr="003605C4">
        <w:rPr>
          <w:rFonts w:cstheme="minorHAnsi"/>
        </w:rPr>
        <w:t xml:space="preserve"> </w:t>
      </w:r>
      <w:r w:rsidR="00084EC3" w:rsidRPr="003605C4">
        <w:rPr>
          <w:rFonts w:cstheme="minorHAnsi"/>
        </w:rPr>
        <w:t>will be called</w:t>
      </w:r>
      <w:r w:rsidR="00FD1B9D" w:rsidRPr="003605C4">
        <w:rPr>
          <w:rFonts w:cstheme="minorHAnsi"/>
        </w:rPr>
        <w:t xml:space="preserve"> to the next stage of the selection process. In this respect, we provide for the employment of a </w:t>
      </w:r>
      <w:r w:rsidR="009F4456" w:rsidRPr="003605C4">
        <w:rPr>
          <w:rFonts w:cstheme="minorHAnsi"/>
        </w:rPr>
        <w:t xml:space="preserve">shortlisting </w:t>
      </w:r>
      <w:r w:rsidR="00981579" w:rsidRPr="003605C4">
        <w:rPr>
          <w:rFonts w:cstheme="minorHAnsi"/>
        </w:rPr>
        <w:t xml:space="preserve">process to select a group who, based on an </w:t>
      </w:r>
      <w:r w:rsidR="00C3757B" w:rsidRPr="003605C4">
        <w:rPr>
          <w:rFonts w:cstheme="minorHAnsi"/>
        </w:rPr>
        <w:t>examination of the application forms, appear to be the most suitable for the position.</w:t>
      </w:r>
    </w:p>
    <w:p w14:paraId="4D46965C" w14:textId="17F3C65E" w:rsidR="00B12D98" w:rsidRPr="003605C4" w:rsidRDefault="006567FA" w:rsidP="0004787F">
      <w:pPr>
        <w:pStyle w:val="5CARBodyText"/>
        <w:rPr>
          <w:rFonts w:cstheme="minorHAnsi"/>
        </w:rPr>
      </w:pPr>
      <w:r w:rsidRPr="003605C4">
        <w:rPr>
          <w:rFonts w:cstheme="minorHAnsi"/>
        </w:rPr>
        <w:t>This is not to suggest</w:t>
      </w:r>
      <w:r w:rsidR="001B3396" w:rsidRPr="003605C4">
        <w:rPr>
          <w:rFonts w:cstheme="minorHAnsi"/>
        </w:rPr>
        <w:t xml:space="preserve"> that other candidates are necessarily unsuitable or incapable of undertaking the j</w:t>
      </w:r>
      <w:r w:rsidR="00B75FBB" w:rsidRPr="003605C4">
        <w:rPr>
          <w:rFonts w:cstheme="minorHAnsi"/>
        </w:rPr>
        <w:t>ob, rather that there are some candidates</w:t>
      </w:r>
      <w:r w:rsidR="005A441A" w:rsidRPr="003605C4">
        <w:rPr>
          <w:rFonts w:cstheme="minorHAnsi"/>
        </w:rPr>
        <w:t>, who based on their application, appear to be better qualified and/or have more relev</w:t>
      </w:r>
      <w:r w:rsidR="00B12D98" w:rsidRPr="003605C4">
        <w:rPr>
          <w:rFonts w:cstheme="minorHAnsi"/>
        </w:rPr>
        <w:t>ant experience.</w:t>
      </w:r>
    </w:p>
    <w:p w14:paraId="4C628EDD" w14:textId="04C38AE1" w:rsidR="00796BDD" w:rsidRPr="003605C4" w:rsidRDefault="00B12D98" w:rsidP="00EA6162">
      <w:pPr>
        <w:pStyle w:val="5CARBodyText"/>
        <w:rPr>
          <w:rFonts w:cstheme="minorHAnsi"/>
        </w:rPr>
      </w:pPr>
      <w:r w:rsidRPr="003605C4">
        <w:rPr>
          <w:rFonts w:cstheme="minorHAnsi"/>
        </w:rPr>
        <w:t>Application documents</w:t>
      </w:r>
      <w:r w:rsidR="00FF06EC" w:rsidRPr="003605C4">
        <w:rPr>
          <w:rFonts w:cstheme="minorHAnsi"/>
        </w:rPr>
        <w:t xml:space="preserve"> will be reviewed</w:t>
      </w:r>
      <w:r w:rsidRPr="003605C4">
        <w:rPr>
          <w:rFonts w:cstheme="minorHAnsi"/>
        </w:rPr>
        <w:t xml:space="preserve"> against shortlisting criteria. The shortlisting criteria may include both </w:t>
      </w:r>
      <w:r w:rsidR="007B7C9A" w:rsidRPr="003605C4">
        <w:rPr>
          <w:rFonts w:cstheme="minorHAnsi"/>
        </w:rPr>
        <w:t>the essential and desirable</w:t>
      </w:r>
      <w:r w:rsidR="0070673F" w:rsidRPr="003605C4">
        <w:rPr>
          <w:rFonts w:cstheme="minorHAnsi"/>
        </w:rPr>
        <w:t xml:space="preserve"> criteria</w:t>
      </w:r>
      <w:r w:rsidR="00084EC3" w:rsidRPr="003605C4">
        <w:rPr>
          <w:rFonts w:cstheme="minorHAnsi"/>
        </w:rPr>
        <w:t xml:space="preserve"> </w:t>
      </w:r>
      <w:r w:rsidR="006D4C23" w:rsidRPr="003605C4">
        <w:rPr>
          <w:rFonts w:cstheme="minorHAnsi"/>
        </w:rPr>
        <w:t xml:space="preserve">specified for the position. It is therefore </w:t>
      </w:r>
      <w:r w:rsidR="00236181" w:rsidRPr="003605C4">
        <w:rPr>
          <w:rFonts w:cstheme="minorHAnsi"/>
        </w:rPr>
        <w:t>in your own interest to provide a detailed and accurate account of your qualifications/ experience in your application.</w:t>
      </w:r>
      <w:r w:rsidR="00236181" w:rsidRPr="003605C4">
        <w:rPr>
          <w:rFonts w:cstheme="minorHAnsi"/>
          <w:u w:val="single"/>
        </w:rPr>
        <w:t xml:space="preserve"> </w:t>
      </w:r>
    </w:p>
    <w:p w14:paraId="7C8C43E4" w14:textId="7759D58E"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References</w:t>
      </w:r>
    </w:p>
    <w:p w14:paraId="0B716376" w14:textId="610275D6" w:rsidR="00C41E1E" w:rsidRPr="003605C4" w:rsidRDefault="00D61EAE" w:rsidP="00A40E05">
      <w:pPr>
        <w:jc w:val="both"/>
        <w:rPr>
          <w:rFonts w:asciiTheme="minorHAnsi" w:hAnsiTheme="minorHAnsi" w:cstheme="minorHAnsi"/>
        </w:rPr>
      </w:pPr>
      <w:r w:rsidRPr="003605C4">
        <w:rPr>
          <w:rFonts w:asciiTheme="minorHAnsi" w:hAnsiTheme="minorHAnsi" w:cstheme="minorHAnsi"/>
        </w:rPr>
        <w:t xml:space="preserve">It would be useful if you would begin to consider </w:t>
      </w:r>
      <w:r w:rsidR="00C022ED" w:rsidRPr="003605C4">
        <w:rPr>
          <w:rFonts w:asciiTheme="minorHAnsi" w:hAnsiTheme="minorHAnsi" w:cstheme="minorHAnsi"/>
        </w:rPr>
        <w:t>names of people who would be suitable referees and that we might consult</w:t>
      </w:r>
      <w:r w:rsidR="00D71B8A" w:rsidRPr="003605C4">
        <w:rPr>
          <w:rFonts w:asciiTheme="minorHAnsi" w:hAnsiTheme="minorHAnsi" w:cstheme="minorHAnsi"/>
        </w:rPr>
        <w:t xml:space="preserve"> (3 names and contact details). The referees do not have to include your current employer</w:t>
      </w:r>
      <w:r w:rsidR="00E67FF8" w:rsidRPr="003605C4">
        <w:rPr>
          <w:rFonts w:asciiTheme="minorHAnsi" w:hAnsiTheme="minorHAnsi" w:cstheme="minorHAnsi"/>
        </w:rPr>
        <w:t xml:space="preserve"> but should be </w:t>
      </w:r>
      <w:r w:rsidR="00DE4D87" w:rsidRPr="003605C4">
        <w:rPr>
          <w:rFonts w:asciiTheme="minorHAnsi" w:hAnsiTheme="minorHAnsi" w:cstheme="minorHAnsi"/>
        </w:rPr>
        <w:t>able</w:t>
      </w:r>
      <w:r w:rsidR="00E67FF8" w:rsidRPr="003605C4">
        <w:rPr>
          <w:rFonts w:asciiTheme="minorHAnsi" w:hAnsiTheme="minorHAnsi" w:cstheme="minorHAnsi"/>
        </w:rPr>
        <w:t xml:space="preserve"> to provide a reference for you.</w:t>
      </w:r>
      <w:r w:rsidR="00D71D06" w:rsidRPr="003605C4">
        <w:rPr>
          <w:rFonts w:asciiTheme="minorHAnsi" w:hAnsiTheme="minorHAnsi" w:cstheme="minorHAnsi"/>
        </w:rPr>
        <w:t xml:space="preserve"> The referees should be able to provide relatively</w:t>
      </w:r>
      <w:r w:rsidR="00C41E1E" w:rsidRPr="003605C4">
        <w:rPr>
          <w:rFonts w:asciiTheme="minorHAnsi" w:hAnsiTheme="minorHAnsi" w:cstheme="minorHAnsi"/>
        </w:rPr>
        <w:t xml:space="preserve"> </w:t>
      </w:r>
      <w:r w:rsidR="003C3551" w:rsidRPr="003605C4">
        <w:rPr>
          <w:rFonts w:asciiTheme="minorHAnsi" w:hAnsiTheme="minorHAnsi" w:cstheme="minorHAnsi"/>
        </w:rPr>
        <w:t>recent information on your performance and behaviour in a work context.</w:t>
      </w:r>
    </w:p>
    <w:p w14:paraId="4A5BC0E1" w14:textId="2E4D9FA2" w:rsidR="00853BD5" w:rsidRPr="003605C4" w:rsidRDefault="00C41E1E" w:rsidP="00A40E05">
      <w:pPr>
        <w:jc w:val="both"/>
        <w:rPr>
          <w:rFonts w:asciiTheme="minorHAnsi" w:hAnsiTheme="minorHAnsi" w:cstheme="minorHAnsi"/>
        </w:rPr>
      </w:pPr>
      <w:r w:rsidRPr="003605C4">
        <w:rPr>
          <w:rFonts w:asciiTheme="minorHAnsi" w:hAnsiTheme="minorHAnsi" w:cstheme="minorHAnsi"/>
        </w:rPr>
        <w:t>You may wish to select referees that can provide such information from different perspectives</w:t>
      </w:r>
      <w:r w:rsidR="003E3F0D" w:rsidRPr="003605C4">
        <w:rPr>
          <w:rFonts w:asciiTheme="minorHAnsi" w:hAnsiTheme="minorHAnsi" w:cstheme="minorHAnsi"/>
        </w:rPr>
        <w:t xml:space="preserve"> </w:t>
      </w:r>
      <w:r w:rsidR="004922AF" w:rsidRPr="003605C4">
        <w:rPr>
          <w:rFonts w:asciiTheme="minorHAnsi" w:hAnsiTheme="minorHAnsi" w:cstheme="minorHAnsi"/>
        </w:rPr>
        <w:t xml:space="preserve">or in </w:t>
      </w:r>
      <w:r w:rsidR="003E3F0D" w:rsidRPr="003605C4">
        <w:rPr>
          <w:rFonts w:asciiTheme="minorHAnsi" w:hAnsiTheme="minorHAnsi" w:cstheme="minorHAnsi"/>
        </w:rPr>
        <w:t xml:space="preserve">different work contexts. Please be assured that we will </w:t>
      </w:r>
      <w:r w:rsidR="0025057A" w:rsidRPr="003605C4">
        <w:rPr>
          <w:rFonts w:asciiTheme="minorHAnsi" w:hAnsiTheme="minorHAnsi" w:cstheme="minorHAnsi"/>
        </w:rPr>
        <w:t>only contact referees should you come under consideration after preliminary interview stage. Please note</w:t>
      </w:r>
      <w:r w:rsidR="00347716" w:rsidRPr="003605C4">
        <w:rPr>
          <w:rFonts w:asciiTheme="minorHAnsi" w:hAnsiTheme="minorHAnsi" w:cstheme="minorHAnsi"/>
        </w:rPr>
        <w:t>, should you be successful at final interview, we will require a reference from your current employer</w:t>
      </w:r>
      <w:r w:rsidR="00F075FD" w:rsidRPr="003605C4">
        <w:rPr>
          <w:rFonts w:asciiTheme="minorHAnsi" w:hAnsiTheme="minorHAnsi" w:cstheme="minorHAnsi"/>
        </w:rPr>
        <w:t xml:space="preserve"> prior to recommendation for appointment.</w:t>
      </w:r>
    </w:p>
    <w:p w14:paraId="339F4762" w14:textId="366F8CCD" w:rsidR="00972F46" w:rsidRPr="003605C4" w:rsidRDefault="00853BD5" w:rsidP="00A40E05">
      <w:pPr>
        <w:jc w:val="both"/>
        <w:rPr>
          <w:rFonts w:asciiTheme="minorHAnsi" w:hAnsiTheme="minorHAnsi" w:cstheme="minorHAnsi"/>
        </w:rPr>
      </w:pPr>
      <w:r w:rsidRPr="003605C4">
        <w:rPr>
          <w:rFonts w:asciiTheme="minorHAnsi" w:hAnsiTheme="minorHAnsi" w:cstheme="minorHAnsi"/>
        </w:rPr>
        <w:t xml:space="preserve">Successful candidates may be required to complete </w:t>
      </w:r>
      <w:proofErr w:type="gramStart"/>
      <w:r w:rsidRPr="003605C4">
        <w:rPr>
          <w:rFonts w:asciiTheme="minorHAnsi" w:hAnsiTheme="minorHAnsi" w:cstheme="minorHAnsi"/>
        </w:rPr>
        <w:t>a number of</w:t>
      </w:r>
      <w:proofErr w:type="gramEnd"/>
      <w:r w:rsidRPr="003605C4">
        <w:rPr>
          <w:rFonts w:asciiTheme="minorHAnsi" w:hAnsiTheme="minorHAnsi" w:cstheme="minorHAnsi"/>
        </w:rPr>
        <w:t xml:space="preserve"> clearance processes such as Health </w:t>
      </w:r>
      <w:r w:rsidR="00912354" w:rsidRPr="003605C4">
        <w:rPr>
          <w:rFonts w:asciiTheme="minorHAnsi" w:hAnsiTheme="minorHAnsi" w:cstheme="minorHAnsi"/>
        </w:rPr>
        <w:t>and Character Declaration</w:t>
      </w:r>
      <w:r w:rsidR="00711876" w:rsidRPr="003605C4">
        <w:rPr>
          <w:rFonts w:asciiTheme="minorHAnsi" w:hAnsiTheme="minorHAnsi" w:cstheme="minorHAnsi"/>
        </w:rPr>
        <w:t xml:space="preserve"> </w:t>
      </w:r>
      <w:r w:rsidR="00912354" w:rsidRPr="003605C4">
        <w:rPr>
          <w:rFonts w:asciiTheme="minorHAnsi" w:hAnsiTheme="minorHAnsi" w:cstheme="minorHAnsi"/>
        </w:rPr>
        <w:t xml:space="preserve">and any other relevant checks required </w:t>
      </w:r>
      <w:r w:rsidR="00711876" w:rsidRPr="003605C4">
        <w:rPr>
          <w:rFonts w:asciiTheme="minorHAnsi" w:hAnsiTheme="minorHAnsi" w:cstheme="minorHAnsi"/>
        </w:rPr>
        <w:t>for the particular role.</w:t>
      </w:r>
    </w:p>
    <w:p w14:paraId="15D55CCD" w14:textId="77777777"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Other important information</w:t>
      </w:r>
    </w:p>
    <w:p w14:paraId="3555DC25" w14:textId="7376085C" w:rsidR="00A40E05" w:rsidRPr="003605C4" w:rsidRDefault="00A40E05" w:rsidP="00A40E05">
      <w:pPr>
        <w:jc w:val="both"/>
        <w:rPr>
          <w:rFonts w:asciiTheme="minorHAnsi" w:hAnsiTheme="minorHAnsi" w:cstheme="minorHAnsi"/>
        </w:rPr>
      </w:pPr>
      <w:r w:rsidRPr="003605C4">
        <w:rPr>
          <w:rFonts w:asciiTheme="minorHAnsi" w:hAnsiTheme="minorHAnsi" w:cstheme="minorHAnsi"/>
        </w:rPr>
        <w:t xml:space="preserve">The </w:t>
      </w:r>
      <w:r w:rsidR="00A15E10" w:rsidRPr="003605C4">
        <w:rPr>
          <w:rFonts w:asciiTheme="minorHAnsi" w:hAnsiTheme="minorHAnsi" w:cstheme="minorHAnsi"/>
        </w:rPr>
        <w:t>IAA</w:t>
      </w:r>
      <w:r w:rsidRPr="003605C4">
        <w:rPr>
          <w:rFonts w:asciiTheme="minorHAnsi" w:hAnsiTheme="minorHAnsi" w:cstheme="minorHAnsi"/>
        </w:rPr>
        <w:t xml:space="preserve"> will not be responsible for refunding any expenses incurred by candidates.</w:t>
      </w:r>
    </w:p>
    <w:p w14:paraId="39EB4FB5" w14:textId="65DC2DF4" w:rsidR="00A40E05" w:rsidRPr="003605C4" w:rsidRDefault="00A40E05" w:rsidP="00A40E05">
      <w:pPr>
        <w:jc w:val="both"/>
        <w:rPr>
          <w:rFonts w:asciiTheme="minorHAnsi" w:hAnsiTheme="minorHAnsi" w:cstheme="minorHAnsi"/>
        </w:rPr>
      </w:pPr>
      <w:r w:rsidRPr="003605C4">
        <w:rPr>
          <w:rFonts w:asciiTheme="minorHAnsi" w:hAnsiTheme="minorHAnsi" w:cstheme="minorHAnsi"/>
        </w:rPr>
        <w:t xml:space="preserve">The admission of a person to a competition, or invitation to attend interview, or a successful result letter, is not to be taken as implying that the </w:t>
      </w:r>
      <w:r w:rsidR="00A15E10" w:rsidRPr="003605C4">
        <w:rPr>
          <w:rFonts w:asciiTheme="minorHAnsi" w:hAnsiTheme="minorHAnsi" w:cstheme="minorHAnsi"/>
        </w:rPr>
        <w:t>IAA</w:t>
      </w:r>
      <w:r w:rsidRPr="003605C4">
        <w:rPr>
          <w:rFonts w:asciiTheme="minorHAnsi" w:hAnsiTheme="minorHAnsi" w:cstheme="minorHAnsi"/>
        </w:rPr>
        <w:t xml:space="preserve"> is satisfied that such a person fulfils the requirements or is not disqualified by law from holding the position.</w:t>
      </w:r>
    </w:p>
    <w:p w14:paraId="135DAB8C" w14:textId="12AADEA4" w:rsidR="00A40E05" w:rsidRPr="003605C4" w:rsidRDefault="00A40E05" w:rsidP="00A40E05">
      <w:pPr>
        <w:jc w:val="both"/>
        <w:rPr>
          <w:rFonts w:asciiTheme="minorHAnsi" w:hAnsiTheme="minorHAnsi" w:cstheme="minorHAnsi"/>
        </w:rPr>
      </w:pPr>
      <w:r w:rsidRPr="003605C4">
        <w:rPr>
          <w:rFonts w:asciiTheme="minorHAnsi" w:hAnsiTheme="minorHAnsi" w:cstheme="minorHAnsi"/>
        </w:rPr>
        <w:t xml:space="preserve">Prior to recommending any candidate for appointment to this position the </w:t>
      </w:r>
      <w:r w:rsidR="00A15E10" w:rsidRPr="003605C4">
        <w:rPr>
          <w:rFonts w:asciiTheme="minorHAnsi" w:hAnsiTheme="minorHAnsi" w:cstheme="minorHAnsi"/>
        </w:rPr>
        <w:t>IAA</w:t>
      </w:r>
      <w:r w:rsidRPr="003605C4">
        <w:rPr>
          <w:rFonts w:asciiTheme="minorHAnsi" w:hAnsiTheme="minorHAnsi" w:cstheme="minorHAnsi"/>
        </w:rPr>
        <w:t xml:space="preserve"> will make all such enquiries that are deemed necessary to determine the suitability of that candidate. Until all stages of </w:t>
      </w:r>
      <w:r w:rsidRPr="003605C4">
        <w:rPr>
          <w:rFonts w:asciiTheme="minorHAnsi" w:hAnsiTheme="minorHAnsi" w:cstheme="minorHAnsi"/>
        </w:rPr>
        <w:lastRenderedPageBreak/>
        <w:t xml:space="preserve">the recruitment process have been fully completed a final determination cannot be made nor can it be deemed or inferred that such a determination has been made. Should the person recommended for appointment decline, or having accepted it, relinquish it, </w:t>
      </w:r>
      <w:r w:rsidR="00191AAA" w:rsidRPr="003605C4">
        <w:rPr>
          <w:rFonts w:asciiTheme="minorHAnsi" w:hAnsiTheme="minorHAnsi" w:cstheme="minorHAnsi"/>
        </w:rPr>
        <w:t xml:space="preserve">the </w:t>
      </w:r>
      <w:r w:rsidR="00A15E10" w:rsidRPr="003605C4">
        <w:rPr>
          <w:rFonts w:asciiTheme="minorHAnsi" w:hAnsiTheme="minorHAnsi" w:cstheme="minorHAnsi"/>
        </w:rPr>
        <w:t>IAA</w:t>
      </w:r>
      <w:r w:rsidRPr="003605C4">
        <w:rPr>
          <w:rFonts w:asciiTheme="minorHAnsi" w:hAnsiTheme="minorHAnsi" w:cstheme="minorHAnsi"/>
        </w:rPr>
        <w:t xml:space="preserve"> may at its discretion, select and recommend the candidate who came second for appointment on the results of this selection process.</w:t>
      </w:r>
    </w:p>
    <w:p w14:paraId="402BF359" w14:textId="73D6965E" w:rsidR="00217CA5" w:rsidRPr="003605C4" w:rsidRDefault="00B53791" w:rsidP="00A40E05">
      <w:pPr>
        <w:jc w:val="both"/>
        <w:rPr>
          <w:rFonts w:asciiTheme="minorHAnsi" w:hAnsiTheme="minorHAnsi" w:cstheme="minorHAnsi"/>
        </w:rPr>
      </w:pPr>
      <w:r w:rsidRPr="003605C4">
        <w:rPr>
          <w:rFonts w:asciiTheme="minorHAnsi" w:hAnsiTheme="minorHAnsi" w:cstheme="minorHAnsi"/>
        </w:rPr>
        <w:t>Applications will be treated in strict confidence.</w:t>
      </w:r>
    </w:p>
    <w:p w14:paraId="685B7DBF" w14:textId="37EC4600" w:rsidR="00A40E05" w:rsidRPr="003605C4" w:rsidRDefault="00A40E05" w:rsidP="00A40E05">
      <w:pPr>
        <w:jc w:val="both"/>
        <w:rPr>
          <w:rFonts w:asciiTheme="minorHAnsi" w:hAnsiTheme="minorHAnsi" w:cstheme="minorHAnsi"/>
        </w:rPr>
      </w:pPr>
      <w:r w:rsidRPr="003605C4">
        <w:rPr>
          <w:rFonts w:asciiTheme="minorHAnsi" w:hAnsiTheme="minorHAnsi" w:cstheme="minorHAnsi"/>
        </w:rPr>
        <w:t xml:space="preserve">Deeming of candidature to be withdrawn - Candidates who do not attend for interview when and where required, or who do not, when requested, furnish such evidence as the </w:t>
      </w:r>
      <w:r w:rsidR="00A15E10" w:rsidRPr="003605C4">
        <w:rPr>
          <w:rFonts w:asciiTheme="minorHAnsi" w:hAnsiTheme="minorHAnsi" w:cstheme="minorHAnsi"/>
        </w:rPr>
        <w:t>IAA</w:t>
      </w:r>
      <w:r w:rsidR="00191AAA" w:rsidRPr="003605C4">
        <w:rPr>
          <w:rFonts w:asciiTheme="minorHAnsi" w:hAnsiTheme="minorHAnsi" w:cstheme="minorHAnsi"/>
        </w:rPr>
        <w:t xml:space="preserve"> </w:t>
      </w:r>
      <w:r w:rsidRPr="003605C4">
        <w:rPr>
          <w:rFonts w:asciiTheme="minorHAnsi" w:hAnsiTheme="minorHAnsi" w:cstheme="minorHAnsi"/>
        </w:rPr>
        <w:t>require in regard to any matter relevant to their candidature, will have no further claim to consideration.</w:t>
      </w:r>
    </w:p>
    <w:p w14:paraId="77F7BDE2" w14:textId="70796A30" w:rsidR="004877F3" w:rsidRPr="003605C4" w:rsidRDefault="00E71F94" w:rsidP="00A40E05">
      <w:pPr>
        <w:jc w:val="both"/>
        <w:rPr>
          <w:rFonts w:asciiTheme="minorHAnsi" w:hAnsiTheme="minorHAnsi" w:cstheme="minorHAnsi"/>
        </w:rPr>
      </w:pPr>
      <w:r w:rsidRPr="003605C4">
        <w:rPr>
          <w:rFonts w:asciiTheme="minorHAnsi" w:hAnsiTheme="minorHAnsi" w:cstheme="minorHAnsi"/>
        </w:rPr>
        <w:t xml:space="preserve">Feedback will be </w:t>
      </w:r>
      <w:r w:rsidR="00D57AA3" w:rsidRPr="003605C4">
        <w:rPr>
          <w:rFonts w:asciiTheme="minorHAnsi" w:hAnsiTheme="minorHAnsi" w:cstheme="minorHAnsi"/>
        </w:rPr>
        <w:t>provided to unsuccessful candidates, where requested.</w:t>
      </w:r>
    </w:p>
    <w:p w14:paraId="7CB54A60" w14:textId="7126C8F1"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Candidates' Obligations</w:t>
      </w:r>
    </w:p>
    <w:p w14:paraId="1743FEE6" w14:textId="7CEBABD8" w:rsidR="00340FF2" w:rsidRPr="003605C4" w:rsidRDefault="00A40E05" w:rsidP="00A40E05">
      <w:pPr>
        <w:jc w:val="both"/>
        <w:rPr>
          <w:rFonts w:asciiTheme="minorHAnsi" w:hAnsiTheme="minorHAnsi" w:cstheme="minorHAnsi"/>
        </w:rPr>
      </w:pPr>
      <w:r w:rsidRPr="003605C4">
        <w:rPr>
          <w:rFonts w:asciiTheme="minorHAnsi" w:hAnsiTheme="minorHAnsi" w:cstheme="minorHAnsi"/>
        </w:rPr>
        <w:t>Candidates should note that canvassing will disqualify and will result in their exclusion from the process.</w:t>
      </w:r>
    </w:p>
    <w:p w14:paraId="2B9A3EF1" w14:textId="77777777" w:rsidR="00BD3E82" w:rsidRPr="003605C4" w:rsidRDefault="00BD3E82" w:rsidP="00A40E05">
      <w:pPr>
        <w:jc w:val="both"/>
        <w:rPr>
          <w:rFonts w:asciiTheme="minorHAnsi" w:hAnsiTheme="minorHAnsi" w:cstheme="minorHAnsi"/>
          <w:b/>
        </w:rPr>
      </w:pPr>
    </w:p>
    <w:p w14:paraId="1C28B141" w14:textId="77777777" w:rsidR="00BD3E82" w:rsidRPr="003605C4" w:rsidRDefault="00BD3E82" w:rsidP="00A40E05">
      <w:pPr>
        <w:jc w:val="both"/>
        <w:rPr>
          <w:rFonts w:asciiTheme="minorHAnsi" w:hAnsiTheme="minorHAnsi" w:cstheme="minorHAnsi"/>
          <w:b/>
        </w:rPr>
      </w:pPr>
    </w:p>
    <w:p w14:paraId="3DDC7222" w14:textId="576D6E2E" w:rsidR="00A40E05" w:rsidRPr="003605C4" w:rsidRDefault="00A40E05" w:rsidP="00A40E05">
      <w:pPr>
        <w:jc w:val="both"/>
        <w:rPr>
          <w:rFonts w:asciiTheme="minorHAnsi" w:hAnsiTheme="minorHAnsi" w:cstheme="minorHAnsi"/>
          <w:b/>
        </w:rPr>
      </w:pPr>
      <w:r w:rsidRPr="003605C4">
        <w:rPr>
          <w:rFonts w:asciiTheme="minorHAnsi" w:hAnsiTheme="minorHAnsi" w:cstheme="minorHAnsi"/>
          <w:b/>
        </w:rPr>
        <w:t>Candidates must not:</w:t>
      </w:r>
    </w:p>
    <w:p w14:paraId="4D134783" w14:textId="77777777" w:rsidR="00A40E05" w:rsidRPr="003605C4" w:rsidRDefault="00A40E05" w:rsidP="009A0547">
      <w:pPr>
        <w:pStyle w:val="ListParagraph"/>
        <w:numPr>
          <w:ilvl w:val="0"/>
          <w:numId w:val="19"/>
        </w:numPr>
        <w:jc w:val="both"/>
        <w:rPr>
          <w:rFonts w:asciiTheme="minorHAnsi" w:hAnsiTheme="minorHAnsi" w:cstheme="minorHAnsi"/>
        </w:rPr>
      </w:pPr>
      <w:r w:rsidRPr="003605C4">
        <w:rPr>
          <w:rFonts w:asciiTheme="minorHAnsi" w:hAnsiTheme="minorHAnsi" w:cstheme="minorHAnsi"/>
        </w:rPr>
        <w:t>knowingly or recklessly provide false information</w:t>
      </w:r>
    </w:p>
    <w:p w14:paraId="77AB392A" w14:textId="77777777" w:rsidR="00A40E05" w:rsidRPr="003605C4" w:rsidRDefault="00A40E05" w:rsidP="009A0547">
      <w:pPr>
        <w:pStyle w:val="ListParagraph"/>
        <w:numPr>
          <w:ilvl w:val="0"/>
          <w:numId w:val="19"/>
        </w:numPr>
        <w:jc w:val="both"/>
        <w:rPr>
          <w:rFonts w:asciiTheme="minorHAnsi" w:hAnsiTheme="minorHAnsi" w:cstheme="minorHAnsi"/>
        </w:rPr>
      </w:pPr>
      <w:r w:rsidRPr="003605C4">
        <w:rPr>
          <w:rFonts w:asciiTheme="minorHAnsi" w:hAnsiTheme="minorHAnsi" w:cstheme="minorHAnsi"/>
        </w:rPr>
        <w:t>canvass any person with or without inducements</w:t>
      </w:r>
    </w:p>
    <w:p w14:paraId="7EBCF285" w14:textId="77777777" w:rsidR="00A40E05" w:rsidRPr="003605C4" w:rsidRDefault="00A40E05" w:rsidP="009A0547">
      <w:pPr>
        <w:pStyle w:val="ListParagraph"/>
        <w:numPr>
          <w:ilvl w:val="0"/>
          <w:numId w:val="19"/>
        </w:numPr>
        <w:jc w:val="both"/>
        <w:rPr>
          <w:rFonts w:asciiTheme="minorHAnsi" w:hAnsiTheme="minorHAnsi" w:cstheme="minorHAnsi"/>
        </w:rPr>
      </w:pPr>
      <w:r w:rsidRPr="003605C4">
        <w:rPr>
          <w:rFonts w:asciiTheme="minorHAnsi" w:hAnsiTheme="minorHAnsi" w:cstheme="minorHAnsi"/>
        </w:rPr>
        <w:t>interfere with or compromise the process in any way</w:t>
      </w:r>
    </w:p>
    <w:p w14:paraId="31B0D8AB" w14:textId="77777777" w:rsidR="00A40E05" w:rsidRPr="003605C4" w:rsidRDefault="00A40E05" w:rsidP="00A40E05">
      <w:pPr>
        <w:pStyle w:val="ListParagraph"/>
        <w:jc w:val="both"/>
        <w:rPr>
          <w:rFonts w:asciiTheme="minorHAnsi" w:hAnsiTheme="minorHAnsi" w:cstheme="minorHAnsi"/>
        </w:rPr>
      </w:pPr>
    </w:p>
    <w:p w14:paraId="6874F7CD" w14:textId="77777777" w:rsidR="00A40E05" w:rsidRPr="003605C4" w:rsidRDefault="00A40E05" w:rsidP="00A40E05">
      <w:pPr>
        <w:jc w:val="both"/>
        <w:rPr>
          <w:rFonts w:asciiTheme="minorHAnsi" w:hAnsiTheme="minorHAnsi" w:cstheme="minorHAnsi"/>
        </w:rPr>
      </w:pPr>
      <w:r w:rsidRPr="003605C4">
        <w:rPr>
          <w:rFonts w:asciiTheme="minorHAnsi" w:hAnsiTheme="minorHAnsi" w:cstheme="minorHAnsi"/>
        </w:rPr>
        <w:t>In addition, where a person found guilty of an offence was or is a candidate at a recruitment process, then:</w:t>
      </w:r>
    </w:p>
    <w:p w14:paraId="6A5371F3" w14:textId="216A75AE" w:rsidR="00A40E05" w:rsidRPr="003605C4" w:rsidRDefault="00A40E05" w:rsidP="009A0547">
      <w:pPr>
        <w:pStyle w:val="ListParagraph"/>
        <w:numPr>
          <w:ilvl w:val="0"/>
          <w:numId w:val="20"/>
        </w:numPr>
        <w:jc w:val="both"/>
        <w:rPr>
          <w:rFonts w:asciiTheme="minorHAnsi" w:hAnsiTheme="minorHAnsi" w:cstheme="minorHAnsi"/>
        </w:rPr>
      </w:pPr>
      <w:r w:rsidRPr="003605C4">
        <w:rPr>
          <w:rFonts w:asciiTheme="minorHAnsi" w:hAnsiTheme="minorHAnsi" w:cstheme="minorHAnsi"/>
        </w:rPr>
        <w:t xml:space="preserve">where </w:t>
      </w:r>
      <w:r w:rsidR="00402821" w:rsidRPr="003605C4">
        <w:rPr>
          <w:rFonts w:asciiTheme="minorHAnsi" w:hAnsiTheme="minorHAnsi" w:cstheme="minorHAnsi"/>
        </w:rPr>
        <w:t>they have</w:t>
      </w:r>
      <w:r w:rsidRPr="003605C4">
        <w:rPr>
          <w:rFonts w:asciiTheme="minorHAnsi" w:hAnsiTheme="minorHAnsi" w:cstheme="minorHAnsi"/>
        </w:rPr>
        <w:t xml:space="preserve"> not been appointed to a post, </w:t>
      </w:r>
      <w:r w:rsidR="00B8765D" w:rsidRPr="003605C4">
        <w:rPr>
          <w:rFonts w:asciiTheme="minorHAnsi" w:hAnsiTheme="minorHAnsi" w:cstheme="minorHAnsi"/>
        </w:rPr>
        <w:t xml:space="preserve">they </w:t>
      </w:r>
      <w:r w:rsidRPr="003605C4">
        <w:rPr>
          <w:rFonts w:asciiTheme="minorHAnsi" w:hAnsiTheme="minorHAnsi" w:cstheme="minorHAnsi"/>
        </w:rPr>
        <w:t>will be disqualified as a candidate and</w:t>
      </w:r>
    </w:p>
    <w:p w14:paraId="538D8551" w14:textId="743FA334" w:rsidR="00972F46" w:rsidRPr="003605C4" w:rsidRDefault="00A40E05" w:rsidP="009A0547">
      <w:pPr>
        <w:pStyle w:val="ListParagraph"/>
        <w:numPr>
          <w:ilvl w:val="0"/>
          <w:numId w:val="20"/>
        </w:numPr>
        <w:jc w:val="both"/>
        <w:rPr>
          <w:rFonts w:asciiTheme="minorHAnsi" w:hAnsiTheme="minorHAnsi" w:cstheme="minorHAnsi"/>
        </w:rPr>
      </w:pPr>
      <w:r w:rsidRPr="003605C4">
        <w:rPr>
          <w:rFonts w:asciiTheme="minorHAnsi" w:hAnsiTheme="minorHAnsi" w:cstheme="minorHAnsi"/>
        </w:rPr>
        <w:t xml:space="preserve">where </w:t>
      </w:r>
      <w:r w:rsidR="00B8765D" w:rsidRPr="003605C4">
        <w:rPr>
          <w:rFonts w:asciiTheme="minorHAnsi" w:hAnsiTheme="minorHAnsi" w:cstheme="minorHAnsi"/>
        </w:rPr>
        <w:t>they</w:t>
      </w:r>
      <w:r w:rsidRPr="003605C4">
        <w:rPr>
          <w:rFonts w:asciiTheme="minorHAnsi" w:hAnsiTheme="minorHAnsi" w:cstheme="minorHAnsi"/>
        </w:rPr>
        <w:t xml:space="preserve"> ha</w:t>
      </w:r>
      <w:r w:rsidR="00B8765D" w:rsidRPr="003605C4">
        <w:rPr>
          <w:rFonts w:asciiTheme="minorHAnsi" w:hAnsiTheme="minorHAnsi" w:cstheme="minorHAnsi"/>
        </w:rPr>
        <w:t>ve</w:t>
      </w:r>
      <w:r w:rsidRPr="003605C4">
        <w:rPr>
          <w:rFonts w:asciiTheme="minorHAnsi" w:hAnsiTheme="minorHAnsi" w:cstheme="minorHAnsi"/>
        </w:rPr>
        <w:t xml:space="preserve"> been appointed </w:t>
      </w:r>
      <w:proofErr w:type="gramStart"/>
      <w:r w:rsidRPr="003605C4">
        <w:rPr>
          <w:rFonts w:asciiTheme="minorHAnsi" w:hAnsiTheme="minorHAnsi" w:cstheme="minorHAnsi"/>
        </w:rPr>
        <w:t>subsequent to</w:t>
      </w:r>
      <w:proofErr w:type="gramEnd"/>
      <w:r w:rsidRPr="003605C4">
        <w:rPr>
          <w:rFonts w:asciiTheme="minorHAnsi" w:hAnsiTheme="minorHAnsi" w:cstheme="minorHAnsi"/>
        </w:rPr>
        <w:t xml:space="preserve"> the recruitment process in question, </w:t>
      </w:r>
      <w:r w:rsidR="00B8765D" w:rsidRPr="003605C4">
        <w:rPr>
          <w:rFonts w:asciiTheme="minorHAnsi" w:hAnsiTheme="minorHAnsi" w:cstheme="minorHAnsi"/>
        </w:rPr>
        <w:t>they</w:t>
      </w:r>
      <w:r w:rsidRPr="003605C4">
        <w:rPr>
          <w:rFonts w:asciiTheme="minorHAnsi" w:hAnsiTheme="minorHAnsi" w:cstheme="minorHAnsi"/>
        </w:rPr>
        <w:t xml:space="preserve"> shall forfeit th</w:t>
      </w:r>
      <w:r w:rsidR="00B8765D" w:rsidRPr="003605C4">
        <w:rPr>
          <w:rFonts w:asciiTheme="minorHAnsi" w:hAnsiTheme="minorHAnsi" w:cstheme="minorHAnsi"/>
        </w:rPr>
        <w:t>eir</w:t>
      </w:r>
      <w:r w:rsidRPr="003605C4">
        <w:rPr>
          <w:rFonts w:asciiTheme="minorHAnsi" w:hAnsiTheme="minorHAnsi" w:cstheme="minorHAnsi"/>
        </w:rPr>
        <w:t xml:space="preserve"> appointment.</w:t>
      </w:r>
    </w:p>
    <w:bookmarkEnd w:id="2"/>
    <w:p w14:paraId="4864FC79" w14:textId="77777777" w:rsidR="00280528" w:rsidRPr="003605C4" w:rsidRDefault="00280528" w:rsidP="00280528">
      <w:pPr>
        <w:pStyle w:val="ListParagraph"/>
        <w:jc w:val="both"/>
        <w:rPr>
          <w:rFonts w:asciiTheme="minorHAnsi" w:hAnsiTheme="minorHAnsi" w:cstheme="minorHAnsi"/>
        </w:rPr>
      </w:pPr>
    </w:p>
    <w:p w14:paraId="2095643D" w14:textId="77777777" w:rsidR="00A40E05" w:rsidRPr="003605C4" w:rsidRDefault="00A40E05" w:rsidP="00A40E05">
      <w:pPr>
        <w:jc w:val="both"/>
        <w:rPr>
          <w:rFonts w:asciiTheme="minorHAnsi" w:hAnsiTheme="minorHAnsi" w:cstheme="minorHAnsi"/>
          <w:b/>
          <w:sz w:val="24"/>
          <w:u w:val="single"/>
        </w:rPr>
      </w:pPr>
      <w:r w:rsidRPr="003605C4">
        <w:rPr>
          <w:rFonts w:asciiTheme="minorHAnsi" w:hAnsiTheme="minorHAnsi" w:cstheme="minorHAnsi"/>
          <w:b/>
          <w:sz w:val="24"/>
          <w:u w:val="single"/>
        </w:rPr>
        <w:t>SALARY RATE</w:t>
      </w:r>
    </w:p>
    <w:p w14:paraId="2F48796B" w14:textId="1BABD64A" w:rsidR="00A40E05" w:rsidRPr="003605C4" w:rsidRDefault="007D22A2" w:rsidP="00A40E05">
      <w:pPr>
        <w:jc w:val="both"/>
        <w:rPr>
          <w:rFonts w:asciiTheme="minorHAnsi" w:hAnsiTheme="minorHAnsi" w:cstheme="minorHAnsi"/>
        </w:rPr>
      </w:pPr>
      <w:r w:rsidRPr="003605C4">
        <w:rPr>
          <w:rFonts w:asciiTheme="minorHAnsi" w:hAnsiTheme="minorHAnsi" w:cstheme="minorHAnsi"/>
        </w:rPr>
        <w:t xml:space="preserve">The salary will be commensurate with the </w:t>
      </w:r>
      <w:r w:rsidR="001B683A" w:rsidRPr="003605C4">
        <w:rPr>
          <w:rFonts w:asciiTheme="minorHAnsi" w:hAnsiTheme="minorHAnsi" w:cstheme="minorHAnsi"/>
        </w:rPr>
        <w:t>experience and qualifications of the successful candidate.</w:t>
      </w:r>
    </w:p>
    <w:p w14:paraId="0A66CC06" w14:textId="77777777" w:rsidR="00A40E05" w:rsidRPr="003605C4" w:rsidRDefault="00A40E05" w:rsidP="00A40E05">
      <w:pPr>
        <w:jc w:val="both"/>
        <w:rPr>
          <w:rFonts w:asciiTheme="minorHAnsi" w:hAnsiTheme="minorHAnsi" w:cstheme="minorHAnsi"/>
          <w:b/>
          <w:sz w:val="24"/>
          <w:u w:val="single"/>
        </w:rPr>
      </w:pPr>
      <w:r w:rsidRPr="003605C4">
        <w:rPr>
          <w:rFonts w:asciiTheme="minorHAnsi" w:hAnsiTheme="minorHAnsi" w:cstheme="minorHAnsi"/>
          <w:b/>
          <w:sz w:val="24"/>
          <w:u w:val="single"/>
        </w:rPr>
        <w:t>PROBATIONARY PERIOD</w:t>
      </w:r>
    </w:p>
    <w:p w14:paraId="4E42EB28" w14:textId="782C79C6" w:rsidR="00DE552B" w:rsidRPr="003605C4" w:rsidRDefault="00A40E05" w:rsidP="00A40E05">
      <w:pPr>
        <w:jc w:val="both"/>
        <w:rPr>
          <w:rFonts w:asciiTheme="minorHAnsi" w:hAnsiTheme="minorHAnsi" w:cstheme="minorHAnsi"/>
        </w:rPr>
      </w:pPr>
      <w:bookmarkStart w:id="3" w:name="_Hlk67044022"/>
      <w:r w:rsidRPr="003605C4">
        <w:rPr>
          <w:rFonts w:asciiTheme="minorHAnsi" w:hAnsiTheme="minorHAnsi" w:cstheme="minorHAnsi"/>
        </w:rPr>
        <w:t xml:space="preserve">The position is subject to a probationary period of </w:t>
      </w:r>
      <w:r w:rsidR="008A30B3" w:rsidRPr="003605C4">
        <w:rPr>
          <w:rFonts w:asciiTheme="minorHAnsi" w:hAnsiTheme="minorHAnsi" w:cstheme="minorHAnsi"/>
        </w:rPr>
        <w:t>6</w:t>
      </w:r>
      <w:r w:rsidRPr="003605C4">
        <w:rPr>
          <w:rFonts w:asciiTheme="minorHAnsi" w:hAnsiTheme="minorHAnsi" w:cstheme="minorHAnsi"/>
        </w:rPr>
        <w:t xml:space="preserve"> months from the date of actual commencement and is subject to the provision of satisfactory performance during that period.</w:t>
      </w:r>
    </w:p>
    <w:p w14:paraId="3336C286" w14:textId="77777777" w:rsidR="00A40E05" w:rsidRPr="003605C4" w:rsidRDefault="00A40E05" w:rsidP="00A40E05">
      <w:pPr>
        <w:jc w:val="both"/>
        <w:rPr>
          <w:rFonts w:asciiTheme="minorHAnsi" w:hAnsiTheme="minorHAnsi" w:cstheme="minorHAnsi"/>
          <w:b/>
          <w:sz w:val="24"/>
          <w:u w:val="single"/>
        </w:rPr>
      </w:pPr>
      <w:r w:rsidRPr="003605C4">
        <w:rPr>
          <w:rFonts w:asciiTheme="minorHAnsi" w:hAnsiTheme="minorHAnsi" w:cstheme="minorHAnsi"/>
          <w:b/>
          <w:sz w:val="24"/>
          <w:u w:val="single"/>
        </w:rPr>
        <w:t>HOURS OF WORK</w:t>
      </w:r>
    </w:p>
    <w:p w14:paraId="21FF6B15" w14:textId="0E9E1C6A" w:rsidR="00C11C45" w:rsidRPr="003605C4" w:rsidRDefault="00C11C45" w:rsidP="00C11C45">
      <w:pPr>
        <w:jc w:val="both"/>
        <w:rPr>
          <w:rFonts w:asciiTheme="minorHAnsi" w:hAnsiTheme="minorHAnsi" w:cstheme="minorHAnsi"/>
        </w:rPr>
      </w:pPr>
      <w:r w:rsidRPr="003605C4">
        <w:rPr>
          <w:rFonts w:asciiTheme="minorHAnsi" w:hAnsiTheme="minorHAnsi" w:cstheme="minorHAnsi"/>
        </w:rPr>
        <w:t>The hours of work are 3</w:t>
      </w:r>
      <w:r w:rsidR="002A3272" w:rsidRPr="003605C4">
        <w:rPr>
          <w:rFonts w:asciiTheme="minorHAnsi" w:hAnsiTheme="minorHAnsi" w:cstheme="minorHAnsi"/>
        </w:rPr>
        <w:t>6</w:t>
      </w:r>
      <w:r w:rsidRPr="003605C4">
        <w:rPr>
          <w:rFonts w:asciiTheme="minorHAnsi" w:hAnsiTheme="minorHAnsi" w:cstheme="minorHAnsi"/>
        </w:rPr>
        <w:t xml:space="preserve"> hours per week. Standard working hours at the IAA are: </w:t>
      </w:r>
    </w:p>
    <w:p w14:paraId="5EBBD985" w14:textId="3AAC03C4" w:rsidR="00C11C45" w:rsidRPr="003605C4" w:rsidRDefault="00C11C45" w:rsidP="00C11C45">
      <w:pPr>
        <w:jc w:val="both"/>
        <w:rPr>
          <w:rFonts w:asciiTheme="minorHAnsi" w:hAnsiTheme="minorHAnsi" w:cstheme="minorHAnsi"/>
        </w:rPr>
      </w:pPr>
      <w:r w:rsidRPr="003605C4">
        <w:rPr>
          <w:rFonts w:asciiTheme="minorHAnsi" w:hAnsiTheme="minorHAnsi" w:cstheme="minorHAnsi"/>
        </w:rPr>
        <w:t xml:space="preserve">Monday to </w:t>
      </w:r>
      <w:r w:rsidR="002A3272" w:rsidRPr="003605C4">
        <w:rPr>
          <w:rFonts w:asciiTheme="minorHAnsi" w:hAnsiTheme="minorHAnsi" w:cstheme="minorHAnsi"/>
        </w:rPr>
        <w:t>Thurs</w:t>
      </w:r>
      <w:r w:rsidRPr="003605C4">
        <w:rPr>
          <w:rFonts w:asciiTheme="minorHAnsi" w:hAnsiTheme="minorHAnsi" w:cstheme="minorHAnsi"/>
        </w:rPr>
        <w:t xml:space="preserve">day: </w:t>
      </w:r>
      <w:r w:rsidRPr="003605C4">
        <w:rPr>
          <w:rFonts w:asciiTheme="minorHAnsi" w:hAnsiTheme="minorHAnsi" w:cstheme="minorHAnsi"/>
        </w:rPr>
        <w:tab/>
      </w:r>
      <w:r w:rsidRPr="003605C4">
        <w:rPr>
          <w:rFonts w:asciiTheme="minorHAnsi" w:hAnsiTheme="minorHAnsi" w:cstheme="minorHAnsi"/>
        </w:rPr>
        <w:tab/>
      </w:r>
      <w:r w:rsidRPr="003605C4">
        <w:rPr>
          <w:rFonts w:asciiTheme="minorHAnsi" w:hAnsiTheme="minorHAnsi" w:cstheme="minorHAnsi"/>
        </w:rPr>
        <w:tab/>
        <w:t>9:</w:t>
      </w:r>
      <w:r w:rsidR="002A3272" w:rsidRPr="003605C4">
        <w:rPr>
          <w:rFonts w:asciiTheme="minorHAnsi" w:hAnsiTheme="minorHAnsi" w:cstheme="minorHAnsi"/>
        </w:rPr>
        <w:t>15</w:t>
      </w:r>
      <w:r w:rsidRPr="003605C4">
        <w:rPr>
          <w:rFonts w:asciiTheme="minorHAnsi" w:hAnsiTheme="minorHAnsi" w:cstheme="minorHAnsi"/>
        </w:rPr>
        <w:t>am to 5:</w:t>
      </w:r>
      <w:r w:rsidR="004877F3" w:rsidRPr="003605C4">
        <w:rPr>
          <w:rFonts w:asciiTheme="minorHAnsi" w:hAnsiTheme="minorHAnsi" w:cstheme="minorHAnsi"/>
        </w:rPr>
        <w:t>30</w:t>
      </w:r>
      <w:r w:rsidRPr="003605C4">
        <w:rPr>
          <w:rFonts w:asciiTheme="minorHAnsi" w:hAnsiTheme="minorHAnsi" w:cstheme="minorHAnsi"/>
        </w:rPr>
        <w:t>pm with 1-hour lunch brea</w:t>
      </w:r>
      <w:r w:rsidR="002A3272" w:rsidRPr="003605C4">
        <w:rPr>
          <w:rFonts w:asciiTheme="minorHAnsi" w:hAnsiTheme="minorHAnsi" w:cstheme="minorHAnsi"/>
        </w:rPr>
        <w:t>k</w:t>
      </w:r>
    </w:p>
    <w:p w14:paraId="0B32F55A" w14:textId="5D4887F4" w:rsidR="00280528" w:rsidRPr="003605C4" w:rsidRDefault="002A3272" w:rsidP="00A40E05">
      <w:pPr>
        <w:jc w:val="both"/>
        <w:rPr>
          <w:rFonts w:asciiTheme="minorHAnsi" w:hAnsiTheme="minorHAnsi" w:cstheme="minorHAnsi"/>
        </w:rPr>
      </w:pPr>
      <w:r w:rsidRPr="003605C4">
        <w:rPr>
          <w:rFonts w:asciiTheme="minorHAnsi" w:hAnsiTheme="minorHAnsi" w:cstheme="minorHAnsi"/>
        </w:rPr>
        <w:t>Friday:                                                            9:15am to 5:15pm with 1-hour lunch break</w:t>
      </w:r>
    </w:p>
    <w:p w14:paraId="0BCB1E62" w14:textId="05771609" w:rsidR="00A40E05" w:rsidRPr="003605C4" w:rsidRDefault="00A40E05" w:rsidP="00A40E05">
      <w:pPr>
        <w:jc w:val="both"/>
        <w:rPr>
          <w:rFonts w:asciiTheme="minorHAnsi" w:hAnsiTheme="minorHAnsi" w:cstheme="minorHAnsi"/>
          <w:b/>
          <w:sz w:val="24"/>
          <w:szCs w:val="24"/>
          <w:u w:val="single"/>
        </w:rPr>
      </w:pPr>
      <w:r w:rsidRPr="003605C4">
        <w:rPr>
          <w:rFonts w:asciiTheme="minorHAnsi" w:hAnsiTheme="minorHAnsi" w:cstheme="minorHAnsi"/>
          <w:b/>
          <w:sz w:val="24"/>
          <w:szCs w:val="24"/>
          <w:u w:val="single"/>
        </w:rPr>
        <w:t>ANNUAL LEAVE</w:t>
      </w:r>
    </w:p>
    <w:p w14:paraId="5D85040F" w14:textId="34731167" w:rsidR="00C42482" w:rsidRPr="003605C4" w:rsidRDefault="00A40E05" w:rsidP="00A40E05">
      <w:pPr>
        <w:jc w:val="both"/>
        <w:rPr>
          <w:rFonts w:asciiTheme="minorHAnsi" w:hAnsiTheme="minorHAnsi" w:cstheme="minorHAnsi"/>
        </w:rPr>
      </w:pPr>
      <w:r w:rsidRPr="003605C4">
        <w:rPr>
          <w:rFonts w:asciiTheme="minorHAnsi" w:hAnsiTheme="minorHAnsi" w:cstheme="minorHAnsi"/>
        </w:rPr>
        <w:t xml:space="preserve">Annual Leave excluding public holidays is </w:t>
      </w:r>
      <w:r w:rsidR="008A30B3" w:rsidRPr="003605C4">
        <w:rPr>
          <w:rFonts w:asciiTheme="minorHAnsi" w:hAnsiTheme="minorHAnsi" w:cstheme="minorHAnsi"/>
        </w:rPr>
        <w:t>26</w:t>
      </w:r>
      <w:r w:rsidRPr="003605C4">
        <w:rPr>
          <w:rFonts w:asciiTheme="minorHAnsi" w:hAnsiTheme="minorHAnsi" w:cstheme="minorHAnsi"/>
        </w:rPr>
        <w:t xml:space="preserve"> days per annum.</w:t>
      </w:r>
    </w:p>
    <w:p w14:paraId="6A4BAEA0" w14:textId="77777777" w:rsidR="00ED6437" w:rsidRDefault="00ED6437" w:rsidP="00A40E05">
      <w:pPr>
        <w:jc w:val="both"/>
        <w:rPr>
          <w:rFonts w:asciiTheme="minorHAnsi" w:hAnsiTheme="minorHAnsi" w:cstheme="minorHAnsi"/>
          <w:b/>
          <w:sz w:val="24"/>
          <w:szCs w:val="24"/>
          <w:u w:val="single"/>
        </w:rPr>
      </w:pPr>
      <w:bookmarkStart w:id="4" w:name="_Hlk67044875"/>
      <w:bookmarkEnd w:id="3"/>
    </w:p>
    <w:p w14:paraId="1E6C54E8" w14:textId="37A5AF87" w:rsidR="00A40E05" w:rsidRPr="003605C4" w:rsidRDefault="00A40E05" w:rsidP="00A40E05">
      <w:pPr>
        <w:jc w:val="both"/>
        <w:rPr>
          <w:rFonts w:asciiTheme="minorHAnsi" w:hAnsiTheme="minorHAnsi" w:cstheme="minorHAnsi"/>
          <w:b/>
          <w:sz w:val="24"/>
          <w:szCs w:val="24"/>
          <w:u w:val="single"/>
        </w:rPr>
      </w:pPr>
      <w:r w:rsidRPr="003605C4">
        <w:rPr>
          <w:rFonts w:asciiTheme="minorHAnsi" w:hAnsiTheme="minorHAnsi" w:cstheme="minorHAnsi"/>
          <w:b/>
          <w:sz w:val="24"/>
          <w:szCs w:val="24"/>
          <w:u w:val="single"/>
        </w:rPr>
        <w:lastRenderedPageBreak/>
        <w:t>PENSION</w:t>
      </w:r>
    </w:p>
    <w:bookmarkEnd w:id="4"/>
    <w:p w14:paraId="7C8C9B5E" w14:textId="77777777" w:rsidR="00DF7AAB" w:rsidRPr="003605C4" w:rsidRDefault="00DF7AAB" w:rsidP="00DF7AAB">
      <w:pPr>
        <w:rPr>
          <w:rFonts w:asciiTheme="minorHAnsi" w:hAnsiTheme="minorHAnsi" w:cstheme="minorHAnsi"/>
        </w:rPr>
      </w:pPr>
      <w:r w:rsidRPr="003605C4">
        <w:rPr>
          <w:rFonts w:asciiTheme="minorHAnsi" w:hAnsiTheme="minorHAnsi" w:cstheme="minorHAnsi"/>
        </w:rPr>
        <w:t>The successful candidate will on date of joining become a member of the Irish Aviation Authority Hybrid Scheme 2012 which has a dual element to it in the form of both a defined benefit plan and defined contribution plan.</w:t>
      </w:r>
    </w:p>
    <w:p w14:paraId="39316504" w14:textId="77777777" w:rsidR="00DF7AAB" w:rsidRPr="003605C4" w:rsidRDefault="00DF7AAB" w:rsidP="009A0547">
      <w:pPr>
        <w:numPr>
          <w:ilvl w:val="0"/>
          <w:numId w:val="25"/>
        </w:numPr>
        <w:rPr>
          <w:rFonts w:asciiTheme="minorHAnsi" w:hAnsiTheme="minorHAnsi" w:cstheme="minorHAnsi"/>
        </w:rPr>
      </w:pPr>
      <w:r w:rsidRPr="003605C4">
        <w:rPr>
          <w:rFonts w:asciiTheme="minorHAnsi" w:hAnsiTheme="minorHAnsi" w:cstheme="minorHAnsi"/>
        </w:rPr>
        <w:t xml:space="preserve">The Defined Benefit Plan: </w:t>
      </w:r>
    </w:p>
    <w:p w14:paraId="36FD1010" w14:textId="77777777" w:rsidR="00DF7AAB" w:rsidRPr="003605C4" w:rsidRDefault="00DF7AAB" w:rsidP="00DF7AAB">
      <w:pPr>
        <w:ind w:left="720"/>
        <w:rPr>
          <w:rFonts w:asciiTheme="minorHAnsi" w:hAnsiTheme="minorHAnsi" w:cstheme="minorHAnsi"/>
        </w:rPr>
      </w:pPr>
      <w:r w:rsidRPr="003605C4">
        <w:rPr>
          <w:rFonts w:asciiTheme="minorHAnsi" w:hAnsiTheme="minorHAnsi" w:cstheme="minorHAnsi"/>
        </w:rPr>
        <w:t>Provides benefits on both your Salary up to the level of the Cap (currently €60,840), and your Pensionable Service.</w:t>
      </w:r>
    </w:p>
    <w:p w14:paraId="255E05D6" w14:textId="77777777" w:rsidR="00DF7AAB" w:rsidRPr="003605C4" w:rsidRDefault="00DF7AAB" w:rsidP="009A0547">
      <w:pPr>
        <w:numPr>
          <w:ilvl w:val="0"/>
          <w:numId w:val="25"/>
        </w:numPr>
        <w:rPr>
          <w:rFonts w:asciiTheme="minorHAnsi" w:hAnsiTheme="minorHAnsi" w:cstheme="minorHAnsi"/>
        </w:rPr>
      </w:pPr>
      <w:r w:rsidRPr="003605C4">
        <w:rPr>
          <w:rFonts w:asciiTheme="minorHAnsi" w:hAnsiTheme="minorHAnsi" w:cstheme="minorHAnsi"/>
        </w:rPr>
        <w:t xml:space="preserve">The Defined Contribution Plan: </w:t>
      </w:r>
    </w:p>
    <w:p w14:paraId="2312BC49" w14:textId="77777777" w:rsidR="00DF7AAB" w:rsidRPr="003605C4" w:rsidRDefault="00DF7AAB" w:rsidP="00DF7AAB">
      <w:pPr>
        <w:ind w:left="720"/>
        <w:rPr>
          <w:rFonts w:asciiTheme="minorHAnsi" w:hAnsiTheme="minorHAnsi" w:cstheme="minorHAnsi"/>
        </w:rPr>
      </w:pPr>
      <w:r w:rsidRPr="003605C4">
        <w:rPr>
          <w:rFonts w:asciiTheme="minorHAnsi" w:hAnsiTheme="minorHAnsi" w:cstheme="minorHAnsi"/>
        </w:rPr>
        <w:t>An individual may join the Defined Contribution Plan if their salary is greater than the Cap (currently €60,840).</w:t>
      </w:r>
    </w:p>
    <w:p w14:paraId="68CE8064" w14:textId="2DBAB6DA" w:rsidR="00C84282" w:rsidRPr="003605C4" w:rsidRDefault="00DF7AAB" w:rsidP="00DE4D87">
      <w:pPr>
        <w:rPr>
          <w:rFonts w:asciiTheme="minorHAnsi" w:hAnsiTheme="minorHAnsi" w:cstheme="minorHAnsi"/>
        </w:rPr>
      </w:pPr>
      <w:r w:rsidRPr="003605C4">
        <w:rPr>
          <w:rFonts w:asciiTheme="minorHAnsi" w:hAnsiTheme="minorHAnsi" w:cstheme="minorHAnsi"/>
        </w:rPr>
        <w:t>Full details of the scheme are contained in the explanatory booklet which is available on request.</w:t>
      </w:r>
    </w:p>
    <w:p w14:paraId="067963C7" w14:textId="77777777" w:rsidR="00A40E05" w:rsidRPr="003605C4" w:rsidRDefault="00A40E05" w:rsidP="00A40E05">
      <w:pPr>
        <w:jc w:val="both"/>
        <w:rPr>
          <w:rFonts w:asciiTheme="minorHAnsi" w:hAnsiTheme="minorHAnsi" w:cstheme="minorHAnsi"/>
          <w:b/>
          <w:sz w:val="24"/>
          <w:szCs w:val="24"/>
          <w:u w:val="single"/>
        </w:rPr>
      </w:pPr>
      <w:bookmarkStart w:id="5" w:name="_Hlk67044049"/>
      <w:r w:rsidRPr="003605C4">
        <w:rPr>
          <w:rFonts w:asciiTheme="minorHAnsi" w:hAnsiTheme="minorHAnsi" w:cstheme="minorHAnsi"/>
          <w:b/>
          <w:sz w:val="24"/>
          <w:szCs w:val="24"/>
          <w:u w:val="single"/>
        </w:rPr>
        <w:t>OTHER BENEFITS</w:t>
      </w:r>
    </w:p>
    <w:p w14:paraId="79F56C6E" w14:textId="77777777" w:rsidR="00A40E05" w:rsidRPr="003605C4" w:rsidRDefault="00A40E05" w:rsidP="00CD67EA">
      <w:pPr>
        <w:pStyle w:val="ListParagraph"/>
        <w:numPr>
          <w:ilvl w:val="0"/>
          <w:numId w:val="15"/>
        </w:numPr>
        <w:spacing w:after="0" w:line="276" w:lineRule="auto"/>
        <w:jc w:val="both"/>
        <w:rPr>
          <w:rFonts w:asciiTheme="minorHAnsi" w:hAnsiTheme="minorHAnsi" w:cstheme="minorHAnsi"/>
        </w:rPr>
      </w:pPr>
      <w:r w:rsidRPr="003605C4">
        <w:rPr>
          <w:rFonts w:asciiTheme="minorHAnsi" w:hAnsiTheme="minorHAnsi" w:cstheme="minorHAnsi"/>
        </w:rPr>
        <w:t>Access to cycle to work scheme</w:t>
      </w:r>
    </w:p>
    <w:p w14:paraId="574DBF6E" w14:textId="77777777" w:rsidR="00A40E05" w:rsidRPr="003605C4" w:rsidRDefault="00A40E05" w:rsidP="00CD67EA">
      <w:pPr>
        <w:pStyle w:val="ListParagraph"/>
        <w:numPr>
          <w:ilvl w:val="0"/>
          <w:numId w:val="15"/>
        </w:numPr>
        <w:spacing w:after="0" w:line="276" w:lineRule="auto"/>
        <w:jc w:val="both"/>
        <w:rPr>
          <w:rFonts w:asciiTheme="minorHAnsi" w:hAnsiTheme="minorHAnsi" w:cstheme="minorHAnsi"/>
        </w:rPr>
      </w:pPr>
      <w:r w:rsidRPr="003605C4">
        <w:rPr>
          <w:rFonts w:asciiTheme="minorHAnsi" w:hAnsiTheme="minorHAnsi" w:cstheme="minorHAnsi"/>
        </w:rPr>
        <w:t>Tax free Bus/ Luas/ Rail to assist with travel costs to and from work</w:t>
      </w:r>
    </w:p>
    <w:p w14:paraId="5CB5C862" w14:textId="77777777" w:rsidR="00A40E05" w:rsidRPr="003605C4" w:rsidRDefault="00A40E05" w:rsidP="00CD67EA">
      <w:pPr>
        <w:pStyle w:val="ListParagraph"/>
        <w:numPr>
          <w:ilvl w:val="0"/>
          <w:numId w:val="15"/>
        </w:numPr>
        <w:spacing w:after="0" w:line="276" w:lineRule="auto"/>
        <w:jc w:val="both"/>
        <w:rPr>
          <w:rFonts w:asciiTheme="minorHAnsi" w:hAnsiTheme="minorHAnsi" w:cstheme="minorHAnsi"/>
        </w:rPr>
      </w:pPr>
      <w:r w:rsidRPr="003605C4">
        <w:rPr>
          <w:rFonts w:asciiTheme="minorHAnsi" w:hAnsiTheme="minorHAnsi" w:cstheme="minorHAnsi"/>
        </w:rPr>
        <w:t xml:space="preserve">Access to Employee Assistance Programme </w:t>
      </w:r>
    </w:p>
    <w:p w14:paraId="44D5473F" w14:textId="7D79ED21" w:rsidR="00A40E05" w:rsidRPr="003605C4" w:rsidRDefault="00A40E05" w:rsidP="00CD67EA">
      <w:pPr>
        <w:pStyle w:val="ListParagraph"/>
        <w:numPr>
          <w:ilvl w:val="0"/>
          <w:numId w:val="15"/>
        </w:numPr>
        <w:spacing w:after="0" w:line="276" w:lineRule="auto"/>
        <w:jc w:val="both"/>
        <w:rPr>
          <w:rFonts w:asciiTheme="minorHAnsi" w:hAnsiTheme="minorHAnsi" w:cstheme="minorHAnsi"/>
        </w:rPr>
      </w:pPr>
      <w:r w:rsidRPr="003605C4">
        <w:rPr>
          <w:rFonts w:asciiTheme="minorHAnsi" w:hAnsiTheme="minorHAnsi" w:cstheme="minorHAnsi"/>
        </w:rPr>
        <w:t xml:space="preserve">Access to </w:t>
      </w:r>
      <w:r w:rsidR="00A15E10" w:rsidRPr="003605C4">
        <w:rPr>
          <w:rFonts w:asciiTheme="minorHAnsi" w:hAnsiTheme="minorHAnsi" w:cstheme="minorHAnsi"/>
        </w:rPr>
        <w:t>IAA</w:t>
      </w:r>
      <w:r w:rsidRPr="003605C4">
        <w:rPr>
          <w:rFonts w:asciiTheme="minorHAnsi" w:hAnsiTheme="minorHAnsi" w:cstheme="minorHAnsi"/>
        </w:rPr>
        <w:t xml:space="preserve"> health and wellbeing initiatives </w:t>
      </w:r>
    </w:p>
    <w:p w14:paraId="391229C8" w14:textId="2A8E8F12" w:rsidR="00A40E05" w:rsidRPr="003605C4" w:rsidRDefault="00A40E05" w:rsidP="00A40E05">
      <w:pPr>
        <w:pStyle w:val="ListParagraph"/>
        <w:numPr>
          <w:ilvl w:val="0"/>
          <w:numId w:val="15"/>
        </w:numPr>
        <w:spacing w:after="0" w:line="276" w:lineRule="auto"/>
        <w:jc w:val="both"/>
        <w:rPr>
          <w:rFonts w:asciiTheme="minorHAnsi" w:hAnsiTheme="minorHAnsi" w:cstheme="minorHAnsi"/>
        </w:rPr>
      </w:pPr>
      <w:r w:rsidRPr="003605C4">
        <w:rPr>
          <w:rFonts w:asciiTheme="minorHAnsi" w:hAnsiTheme="minorHAnsi" w:cstheme="minorHAnsi"/>
        </w:rPr>
        <w:t>Learning and Development opportunities</w:t>
      </w:r>
      <w:r w:rsidR="00A15E10" w:rsidRPr="003605C4">
        <w:rPr>
          <w:rFonts w:asciiTheme="minorHAnsi" w:hAnsiTheme="minorHAnsi" w:cstheme="minorHAnsi"/>
        </w:rPr>
        <w:t xml:space="preserve"> </w:t>
      </w:r>
    </w:p>
    <w:p w14:paraId="08D9A5D1" w14:textId="77777777" w:rsidR="00A40E05" w:rsidRPr="003605C4" w:rsidRDefault="00A40E05" w:rsidP="00A40E05">
      <w:pPr>
        <w:jc w:val="both"/>
        <w:rPr>
          <w:rFonts w:asciiTheme="minorHAnsi" w:hAnsiTheme="minorHAnsi" w:cstheme="minorHAnsi"/>
          <w:b/>
          <w:sz w:val="24"/>
          <w:szCs w:val="24"/>
          <w:u w:val="single"/>
        </w:rPr>
      </w:pPr>
      <w:r w:rsidRPr="003605C4">
        <w:rPr>
          <w:rFonts w:asciiTheme="minorHAnsi" w:hAnsiTheme="minorHAnsi" w:cstheme="minorHAnsi"/>
          <w:b/>
          <w:sz w:val="24"/>
          <w:szCs w:val="24"/>
          <w:u w:val="single"/>
        </w:rPr>
        <w:t>LOCATION</w:t>
      </w:r>
    </w:p>
    <w:p w14:paraId="20BAF355" w14:textId="3DC190AA" w:rsidR="00A40E05" w:rsidRPr="003605C4" w:rsidRDefault="00A40E05" w:rsidP="00F836FA">
      <w:pPr>
        <w:jc w:val="both"/>
        <w:rPr>
          <w:rFonts w:asciiTheme="minorHAnsi" w:hAnsiTheme="minorHAnsi" w:cstheme="minorHAnsi"/>
        </w:rPr>
      </w:pPr>
      <w:r w:rsidRPr="003605C4">
        <w:rPr>
          <w:rFonts w:asciiTheme="minorHAnsi" w:hAnsiTheme="minorHAnsi" w:cstheme="minorHAnsi"/>
        </w:rPr>
        <w:t xml:space="preserve">The </w:t>
      </w:r>
      <w:r w:rsidR="000137E9" w:rsidRPr="003605C4">
        <w:rPr>
          <w:rFonts w:asciiTheme="minorHAnsi" w:hAnsiTheme="minorHAnsi" w:cstheme="minorHAnsi"/>
        </w:rPr>
        <w:t>IAA</w:t>
      </w:r>
      <w:r w:rsidRPr="003605C4">
        <w:rPr>
          <w:rFonts w:asciiTheme="minorHAnsi" w:hAnsiTheme="minorHAnsi" w:cstheme="minorHAnsi"/>
        </w:rPr>
        <w:t xml:space="preserve"> is based </w:t>
      </w:r>
      <w:r w:rsidR="000137E9" w:rsidRPr="003605C4">
        <w:rPr>
          <w:rFonts w:asciiTheme="minorHAnsi" w:hAnsiTheme="minorHAnsi" w:cstheme="minorHAnsi"/>
        </w:rPr>
        <w:t>in the Times Building, 11-12 D'Olier Street, Dublin 2</w:t>
      </w:r>
      <w:r w:rsidR="00794A9C" w:rsidRPr="003605C4">
        <w:rPr>
          <w:rFonts w:asciiTheme="minorHAnsi" w:hAnsiTheme="minorHAnsi" w:cstheme="minorHAnsi"/>
        </w:rPr>
        <w:t xml:space="preserve"> near Trinity College</w:t>
      </w:r>
      <w:r w:rsidRPr="003605C4">
        <w:rPr>
          <w:rFonts w:asciiTheme="minorHAnsi" w:hAnsiTheme="minorHAnsi" w:cstheme="minorHAnsi"/>
        </w:rPr>
        <w:t xml:space="preserve">. We are convenient to </w:t>
      </w:r>
      <w:r w:rsidR="00BD2BF8" w:rsidRPr="003605C4">
        <w:rPr>
          <w:rFonts w:asciiTheme="minorHAnsi" w:hAnsiTheme="minorHAnsi" w:cstheme="minorHAnsi"/>
        </w:rPr>
        <w:t>all Luas lines</w:t>
      </w:r>
      <w:r w:rsidRPr="003605C4">
        <w:rPr>
          <w:rFonts w:asciiTheme="minorHAnsi" w:hAnsiTheme="minorHAnsi" w:cstheme="minorHAnsi"/>
        </w:rPr>
        <w:t xml:space="preserve">; several Dublin Bus </w:t>
      </w:r>
      <w:r w:rsidR="00F836FA" w:rsidRPr="003605C4">
        <w:rPr>
          <w:rFonts w:asciiTheme="minorHAnsi" w:hAnsiTheme="minorHAnsi" w:cstheme="minorHAnsi"/>
        </w:rPr>
        <w:t>routes and</w:t>
      </w:r>
      <w:r w:rsidRPr="003605C4">
        <w:rPr>
          <w:rFonts w:asciiTheme="minorHAnsi" w:hAnsiTheme="minorHAnsi" w:cstheme="minorHAnsi"/>
        </w:rPr>
        <w:t xml:space="preserve"> are about 5 minutes from </w:t>
      </w:r>
      <w:r w:rsidR="008132DE" w:rsidRPr="003605C4">
        <w:rPr>
          <w:rFonts w:asciiTheme="minorHAnsi" w:hAnsiTheme="minorHAnsi" w:cstheme="minorHAnsi"/>
        </w:rPr>
        <w:t xml:space="preserve">Tara Street </w:t>
      </w:r>
      <w:r w:rsidR="00B045C6" w:rsidRPr="003605C4">
        <w:rPr>
          <w:rFonts w:asciiTheme="minorHAnsi" w:hAnsiTheme="minorHAnsi" w:cstheme="minorHAnsi"/>
        </w:rPr>
        <w:t xml:space="preserve">Railway </w:t>
      </w:r>
      <w:r w:rsidRPr="003605C4">
        <w:rPr>
          <w:rFonts w:asciiTheme="minorHAnsi" w:hAnsiTheme="minorHAnsi" w:cstheme="minorHAnsi"/>
        </w:rPr>
        <w:t xml:space="preserve">Station. </w:t>
      </w:r>
      <w:r w:rsidR="003E795E" w:rsidRPr="003605C4">
        <w:rPr>
          <w:rFonts w:asciiTheme="minorHAnsi" w:hAnsiTheme="minorHAnsi" w:cstheme="minorHAnsi"/>
        </w:rPr>
        <w:t>We are als</w:t>
      </w:r>
      <w:r w:rsidR="00494D23" w:rsidRPr="003605C4">
        <w:rPr>
          <w:rFonts w:asciiTheme="minorHAnsi" w:hAnsiTheme="minorHAnsi" w:cstheme="minorHAnsi"/>
        </w:rPr>
        <w:t>o just minutes from O’Connell Street and St. Stephen’s Green.</w:t>
      </w:r>
    </w:p>
    <w:p w14:paraId="1033C09B" w14:textId="77DE8877" w:rsidR="00DE552B" w:rsidRPr="003605C4" w:rsidRDefault="00A40E05" w:rsidP="00A40E05">
      <w:pPr>
        <w:jc w:val="both"/>
        <w:rPr>
          <w:rFonts w:asciiTheme="minorHAnsi" w:hAnsiTheme="minorHAnsi" w:cstheme="minorHAnsi"/>
        </w:rPr>
      </w:pPr>
      <w:r w:rsidRPr="003605C4">
        <w:rPr>
          <w:rFonts w:asciiTheme="minorHAnsi" w:hAnsiTheme="minorHAnsi" w:cstheme="minorHAnsi"/>
        </w:rPr>
        <w:t>Due to COVID</w:t>
      </w:r>
      <w:r w:rsidR="004D1EF6" w:rsidRPr="003605C4">
        <w:rPr>
          <w:rFonts w:asciiTheme="minorHAnsi" w:hAnsiTheme="minorHAnsi" w:cstheme="minorHAnsi"/>
        </w:rPr>
        <w:t>-</w:t>
      </w:r>
      <w:r w:rsidRPr="003605C4">
        <w:rPr>
          <w:rFonts w:asciiTheme="minorHAnsi" w:hAnsiTheme="minorHAnsi" w:cstheme="minorHAnsi"/>
        </w:rPr>
        <w:t xml:space="preserve">19, the role will initially be remotely based, and appropriate technology will be provided by the </w:t>
      </w:r>
      <w:r w:rsidR="000137E9" w:rsidRPr="003605C4">
        <w:rPr>
          <w:rFonts w:asciiTheme="minorHAnsi" w:hAnsiTheme="minorHAnsi" w:cstheme="minorHAnsi"/>
        </w:rPr>
        <w:t>IAA</w:t>
      </w:r>
      <w:r w:rsidRPr="003605C4">
        <w:rPr>
          <w:rFonts w:asciiTheme="minorHAnsi" w:hAnsiTheme="minorHAnsi" w:cstheme="minorHAnsi"/>
        </w:rPr>
        <w:t>.</w:t>
      </w:r>
    </w:p>
    <w:p w14:paraId="411C193A" w14:textId="77777777" w:rsidR="00A40E05" w:rsidRPr="003605C4" w:rsidRDefault="00A40E05" w:rsidP="00A40E05">
      <w:pPr>
        <w:jc w:val="both"/>
        <w:rPr>
          <w:rFonts w:asciiTheme="minorHAnsi" w:hAnsiTheme="minorHAnsi" w:cstheme="minorHAnsi"/>
          <w:b/>
          <w:u w:val="single"/>
        </w:rPr>
      </w:pPr>
      <w:r w:rsidRPr="003605C4">
        <w:rPr>
          <w:rFonts w:asciiTheme="minorHAnsi" w:hAnsiTheme="minorHAnsi" w:cstheme="minorHAnsi"/>
          <w:b/>
          <w:sz w:val="24"/>
          <w:u w:val="single"/>
        </w:rPr>
        <w:t>APPLICATION</w:t>
      </w:r>
    </w:p>
    <w:p w14:paraId="408FF8EB" w14:textId="2BB1DCD0" w:rsidR="004F5A2F" w:rsidRPr="003605C4" w:rsidRDefault="005B0058" w:rsidP="005B0058">
      <w:pPr>
        <w:jc w:val="both"/>
        <w:rPr>
          <w:rFonts w:asciiTheme="minorHAnsi" w:hAnsiTheme="minorHAnsi" w:cstheme="minorHAnsi"/>
          <w:lang w:val="en"/>
        </w:rPr>
      </w:pPr>
      <w:r w:rsidRPr="003605C4">
        <w:rPr>
          <w:rFonts w:asciiTheme="minorHAnsi" w:hAnsiTheme="minorHAnsi" w:cstheme="minorHAnsi"/>
          <w:lang w:val="en"/>
        </w:rPr>
        <w:t xml:space="preserve">Applications must consist </w:t>
      </w:r>
      <w:r w:rsidR="004F5A2F" w:rsidRPr="003605C4">
        <w:rPr>
          <w:rFonts w:asciiTheme="minorHAnsi" w:hAnsiTheme="minorHAnsi" w:cstheme="minorHAnsi"/>
          <w:lang w:val="en"/>
        </w:rPr>
        <w:t>of the following to be considered for shortlisting</w:t>
      </w:r>
      <w:r w:rsidR="00A765BB" w:rsidRPr="003605C4">
        <w:rPr>
          <w:rFonts w:asciiTheme="minorHAnsi" w:hAnsiTheme="minorHAnsi" w:cstheme="minorHAnsi"/>
          <w:lang w:val="en"/>
        </w:rPr>
        <w:t>:</w:t>
      </w:r>
    </w:p>
    <w:p w14:paraId="41CAC90C" w14:textId="65A5C462" w:rsidR="00A765BB" w:rsidRPr="003605C4" w:rsidRDefault="00A765BB" w:rsidP="009A0547">
      <w:pPr>
        <w:pStyle w:val="ListParagraph"/>
        <w:numPr>
          <w:ilvl w:val="0"/>
          <w:numId w:val="21"/>
        </w:numPr>
        <w:jc w:val="both"/>
        <w:rPr>
          <w:rFonts w:asciiTheme="minorHAnsi" w:hAnsiTheme="minorHAnsi" w:cstheme="minorHAnsi"/>
          <w:lang w:val="en"/>
        </w:rPr>
      </w:pPr>
      <w:r w:rsidRPr="003605C4">
        <w:rPr>
          <w:rFonts w:asciiTheme="minorHAnsi" w:hAnsiTheme="minorHAnsi" w:cstheme="minorHAnsi"/>
          <w:lang w:val="en"/>
        </w:rPr>
        <w:t xml:space="preserve">A cover letter (max. two A4 pages) outlining why you wish to be considered for the post and where you believe your skills and experience meet the requirements of the </w:t>
      </w:r>
      <w:r w:rsidR="00DE4D87" w:rsidRPr="003605C4">
        <w:rPr>
          <w:rFonts w:asciiTheme="minorHAnsi" w:hAnsiTheme="minorHAnsi" w:cstheme="minorHAnsi"/>
          <w:lang w:val="en"/>
        </w:rPr>
        <w:t>position.</w:t>
      </w:r>
    </w:p>
    <w:p w14:paraId="1B8F9C71" w14:textId="700DCC57" w:rsidR="00A765BB" w:rsidRPr="003605C4" w:rsidRDefault="00A765BB" w:rsidP="009A0547">
      <w:pPr>
        <w:pStyle w:val="ListParagraph"/>
        <w:numPr>
          <w:ilvl w:val="0"/>
          <w:numId w:val="21"/>
        </w:numPr>
        <w:jc w:val="both"/>
        <w:rPr>
          <w:rFonts w:asciiTheme="minorHAnsi" w:hAnsiTheme="minorHAnsi" w:cstheme="minorHAnsi"/>
          <w:lang w:val="en"/>
        </w:rPr>
      </w:pPr>
      <w:r w:rsidRPr="003605C4">
        <w:rPr>
          <w:rFonts w:asciiTheme="minorHAnsi" w:hAnsiTheme="minorHAnsi" w:cstheme="minorHAnsi"/>
          <w:lang w:val="en"/>
        </w:rPr>
        <w:t xml:space="preserve">A comprehensive </w:t>
      </w:r>
      <w:r w:rsidR="00DE4D87" w:rsidRPr="003605C4">
        <w:rPr>
          <w:rFonts w:asciiTheme="minorHAnsi" w:hAnsiTheme="minorHAnsi" w:cstheme="minorHAnsi"/>
          <w:lang w:val="en"/>
        </w:rPr>
        <w:t>CV.</w:t>
      </w:r>
    </w:p>
    <w:p w14:paraId="4F3646E1" w14:textId="142028DA" w:rsidR="00385312" w:rsidRDefault="00A765BB" w:rsidP="009A0547">
      <w:pPr>
        <w:pStyle w:val="ListParagraph"/>
        <w:numPr>
          <w:ilvl w:val="0"/>
          <w:numId w:val="21"/>
        </w:numPr>
        <w:jc w:val="both"/>
        <w:rPr>
          <w:rFonts w:asciiTheme="minorHAnsi" w:hAnsiTheme="minorHAnsi" w:cstheme="minorHAnsi"/>
          <w:lang w:val="en"/>
        </w:rPr>
      </w:pPr>
      <w:r w:rsidRPr="003605C4">
        <w:rPr>
          <w:rFonts w:asciiTheme="minorHAnsi" w:hAnsiTheme="minorHAnsi" w:cstheme="minorHAnsi"/>
          <w:lang w:val="en"/>
        </w:rPr>
        <w:t>Completed “Key Achievements Form‟ (Appendix I</w:t>
      </w:r>
      <w:proofErr w:type="gramStart"/>
      <w:r w:rsidRPr="003605C4">
        <w:rPr>
          <w:rFonts w:asciiTheme="minorHAnsi" w:hAnsiTheme="minorHAnsi" w:cstheme="minorHAnsi"/>
          <w:lang w:val="en"/>
        </w:rPr>
        <w:t>);</w:t>
      </w:r>
      <w:proofErr w:type="gramEnd"/>
    </w:p>
    <w:p w14:paraId="30CBFB21" w14:textId="77777777" w:rsidR="00ED6437" w:rsidRPr="003605C4" w:rsidRDefault="00ED6437" w:rsidP="00ED6437">
      <w:pPr>
        <w:pStyle w:val="ListParagraph"/>
        <w:jc w:val="both"/>
        <w:rPr>
          <w:rFonts w:asciiTheme="minorHAnsi" w:hAnsiTheme="minorHAnsi" w:cstheme="minorHAnsi"/>
          <w:lang w:val="en"/>
        </w:rPr>
      </w:pPr>
    </w:p>
    <w:p w14:paraId="3F8AB4CE" w14:textId="6A23AE8E" w:rsidR="00ED6437" w:rsidRDefault="00ED6437" w:rsidP="00ED6437">
      <w:pPr>
        <w:pStyle w:val="xxmsonormal"/>
        <w:rPr>
          <w:rFonts w:ascii="Calibri" w:hAnsi="Calibri" w:cs="Calibri"/>
          <w:sz w:val="22"/>
          <w:szCs w:val="22"/>
        </w:rPr>
      </w:pPr>
      <w:r w:rsidRPr="00ED6437">
        <w:rPr>
          <w:rFonts w:ascii="Calibri" w:hAnsi="Calibri" w:cs="Calibri"/>
          <w:b/>
          <w:bCs/>
          <w:sz w:val="22"/>
          <w:szCs w:val="22"/>
          <w:u w:val="single"/>
        </w:rPr>
        <w:t>Full complete applications</w:t>
      </w:r>
      <w:r w:rsidRPr="00ED6437">
        <w:rPr>
          <w:rFonts w:ascii="Calibri" w:hAnsi="Calibri" w:cs="Calibri"/>
          <w:sz w:val="22"/>
          <w:szCs w:val="22"/>
        </w:rPr>
        <w:t xml:space="preserve"> should be emailed to </w:t>
      </w:r>
      <w:hyperlink r:id="rId11" w:history="1">
        <w:r w:rsidRPr="00ED6437">
          <w:rPr>
            <w:rStyle w:val="Hyperlink"/>
            <w:rFonts w:ascii="Calibri" w:hAnsi="Calibri" w:cs="Calibri"/>
            <w:sz w:val="22"/>
            <w:szCs w:val="22"/>
          </w:rPr>
          <w:t>ciaran.buckley@iaa.ie</w:t>
        </w:r>
      </w:hyperlink>
      <w:r w:rsidRPr="00ED6437">
        <w:rPr>
          <w:rFonts w:ascii="Calibri" w:hAnsi="Calibri" w:cs="Calibri"/>
          <w:sz w:val="22"/>
          <w:szCs w:val="22"/>
        </w:rPr>
        <w:t xml:space="preserve"> and received no later than 3pm on Friday </w:t>
      </w:r>
      <w:r w:rsidR="00235D6D">
        <w:rPr>
          <w:rFonts w:ascii="Calibri" w:hAnsi="Calibri" w:cs="Calibri"/>
          <w:sz w:val="22"/>
          <w:szCs w:val="22"/>
        </w:rPr>
        <w:t>3</w:t>
      </w:r>
      <w:r w:rsidR="00235D6D" w:rsidRPr="00235D6D">
        <w:rPr>
          <w:rFonts w:ascii="Calibri" w:hAnsi="Calibri" w:cs="Calibri"/>
          <w:sz w:val="22"/>
          <w:szCs w:val="22"/>
          <w:vertAlign w:val="superscript"/>
        </w:rPr>
        <w:t>rd</w:t>
      </w:r>
      <w:r w:rsidR="00235D6D">
        <w:rPr>
          <w:rFonts w:ascii="Calibri" w:hAnsi="Calibri" w:cs="Calibri"/>
          <w:sz w:val="22"/>
          <w:szCs w:val="22"/>
        </w:rPr>
        <w:t xml:space="preserve"> September 2021</w:t>
      </w:r>
      <w:r w:rsidRPr="00ED6437">
        <w:rPr>
          <w:rFonts w:ascii="Calibri" w:hAnsi="Calibri" w:cs="Calibri"/>
          <w:sz w:val="22"/>
          <w:szCs w:val="22"/>
        </w:rPr>
        <w:t xml:space="preserve"> using the reference IAAPO</w:t>
      </w:r>
      <w:r>
        <w:rPr>
          <w:rFonts w:ascii="Calibri" w:hAnsi="Calibri" w:cs="Calibri"/>
          <w:sz w:val="22"/>
          <w:szCs w:val="22"/>
        </w:rPr>
        <w:t>I</w:t>
      </w:r>
      <w:r w:rsidRPr="00ED6437">
        <w:rPr>
          <w:rFonts w:ascii="Calibri" w:hAnsi="Calibri" w:cs="Calibri"/>
          <w:sz w:val="22"/>
          <w:szCs w:val="22"/>
        </w:rPr>
        <w:t>0721.</w:t>
      </w:r>
    </w:p>
    <w:p w14:paraId="6BA39FA5" w14:textId="77777777" w:rsidR="00ED6437" w:rsidRPr="00ED6437" w:rsidRDefault="00ED6437" w:rsidP="00ED6437">
      <w:pPr>
        <w:pStyle w:val="xxmsonormal"/>
        <w:rPr>
          <w:rFonts w:ascii="Calibri" w:hAnsi="Calibri" w:cs="Calibri"/>
          <w:sz w:val="22"/>
          <w:szCs w:val="22"/>
        </w:rPr>
      </w:pPr>
    </w:p>
    <w:p w14:paraId="4422F17F" w14:textId="1A06DB84" w:rsidR="00A446CF" w:rsidRPr="00ED6437" w:rsidRDefault="00DA6263" w:rsidP="00D31E7A">
      <w:pPr>
        <w:jc w:val="both"/>
        <w:rPr>
          <w:rFonts w:asciiTheme="minorHAnsi" w:hAnsiTheme="minorHAnsi" w:cstheme="minorHAnsi"/>
          <w:lang w:val="en"/>
        </w:rPr>
      </w:pPr>
      <w:r w:rsidRPr="003605C4">
        <w:rPr>
          <w:rFonts w:asciiTheme="minorHAnsi" w:hAnsiTheme="minorHAnsi" w:cstheme="minorHAnsi"/>
          <w:lang w:val="en"/>
        </w:rPr>
        <w:t xml:space="preserve">The </w:t>
      </w:r>
      <w:r w:rsidR="000137E9" w:rsidRPr="003605C4">
        <w:rPr>
          <w:rFonts w:asciiTheme="minorHAnsi" w:hAnsiTheme="minorHAnsi" w:cstheme="minorHAnsi"/>
          <w:lang w:val="en"/>
        </w:rPr>
        <w:t>IAA</w:t>
      </w:r>
      <w:r w:rsidRPr="003605C4">
        <w:rPr>
          <w:rFonts w:asciiTheme="minorHAnsi" w:hAnsiTheme="minorHAnsi" w:cstheme="minorHAnsi"/>
          <w:lang w:val="en"/>
        </w:rPr>
        <w:t xml:space="preserve"> is an equal opportunities employer and welcomes applications from people from diverse backgrounds and under-represented groups including ethnic minority and people with disabilities.</w:t>
      </w:r>
    </w:p>
    <w:p w14:paraId="4A84A450" w14:textId="77777777" w:rsidR="00ED6437" w:rsidRDefault="00D31E7A" w:rsidP="00D31E7A">
      <w:pPr>
        <w:jc w:val="both"/>
        <w:rPr>
          <w:rFonts w:asciiTheme="minorHAnsi" w:hAnsiTheme="minorHAnsi" w:cstheme="minorHAnsi"/>
        </w:rPr>
      </w:pPr>
      <w:r w:rsidRPr="003605C4">
        <w:rPr>
          <w:rFonts w:asciiTheme="minorHAnsi" w:hAnsiTheme="minorHAnsi" w:cstheme="minorHAnsi"/>
          <w:b/>
          <w:bCs/>
        </w:rPr>
        <w:t>Data Protection</w:t>
      </w:r>
    </w:p>
    <w:p w14:paraId="06E9E702" w14:textId="3EA49212" w:rsidR="00D31E7A" w:rsidRPr="00ED6437" w:rsidRDefault="00D31E7A" w:rsidP="00D31E7A">
      <w:pPr>
        <w:jc w:val="both"/>
        <w:rPr>
          <w:rFonts w:asciiTheme="minorHAnsi" w:hAnsiTheme="minorHAnsi" w:cstheme="minorHAnsi"/>
        </w:rPr>
      </w:pPr>
      <w:r w:rsidRPr="003605C4">
        <w:rPr>
          <w:rFonts w:asciiTheme="minorHAnsi" w:eastAsiaTheme="minorHAnsi" w:hAnsiTheme="minorHAnsi" w:cstheme="minorHAnsi"/>
        </w:rPr>
        <w:t xml:space="preserve">As part of any recruitment process, the IAA collects and processes Personal Information relating to job applicants. We may collect your name, address, personal public service number and contact details, including email address, telephone number, details of your qualifications, skills, experience and </w:t>
      </w:r>
      <w:r w:rsidRPr="003605C4">
        <w:rPr>
          <w:rFonts w:asciiTheme="minorHAnsi" w:eastAsiaTheme="minorHAnsi" w:hAnsiTheme="minorHAnsi" w:cstheme="minorHAnsi"/>
        </w:rPr>
        <w:lastRenderedPageBreak/>
        <w:t xml:space="preserve">employment history, and information about your current level of remuneration (including benefit entitlements). </w:t>
      </w:r>
    </w:p>
    <w:p w14:paraId="611F8B42" w14:textId="0B9767A3" w:rsidR="00BD3E82" w:rsidRPr="00A446CF" w:rsidRDefault="00D31E7A" w:rsidP="00DA6263">
      <w:pPr>
        <w:jc w:val="both"/>
        <w:rPr>
          <w:rFonts w:asciiTheme="minorHAnsi" w:hAnsiTheme="minorHAnsi" w:cstheme="minorHAnsi"/>
          <w:b/>
          <w:bCs/>
          <w:color w:val="000000"/>
          <w:lang w:val="en-GB" w:eastAsia="en-IE"/>
        </w:rPr>
      </w:pPr>
      <w:r w:rsidRPr="003605C4">
        <w:rPr>
          <w:rFonts w:asciiTheme="minorHAnsi" w:eastAsiaTheme="minorHAnsi" w:hAnsiTheme="minorHAnsi" w:cstheme="minorHAnsi"/>
        </w:rPr>
        <w:t xml:space="preserve">For more information, please follow this link to our Privacy Notice: </w:t>
      </w:r>
      <w:hyperlink r:id="rId12" w:history="1">
        <w:r w:rsidRPr="003605C4">
          <w:rPr>
            <w:rStyle w:val="Hyperlink"/>
            <w:rFonts w:asciiTheme="minorHAnsi" w:hAnsiTheme="minorHAnsi" w:cstheme="minorHAnsi"/>
            <w:b/>
            <w:bCs/>
            <w:lang w:eastAsia="en-IE"/>
          </w:rPr>
          <w:t>https://www.iaa.ie/home/footer-tools/privacy</w:t>
        </w:r>
      </w:hyperlink>
      <w:r w:rsidRPr="003605C4">
        <w:rPr>
          <w:rFonts w:asciiTheme="minorHAnsi" w:hAnsiTheme="minorHAnsi" w:cstheme="minorHAnsi"/>
          <w:b/>
          <w:bCs/>
          <w:color w:val="000000"/>
          <w:lang w:val="en-GB" w:eastAsia="en-IE"/>
        </w:rPr>
        <w:t>.</w:t>
      </w:r>
    </w:p>
    <w:bookmarkEnd w:id="5"/>
    <w:p w14:paraId="6A4FAF06" w14:textId="0DF8350B" w:rsidR="00A40E05" w:rsidRPr="003605C4" w:rsidRDefault="00A40E05" w:rsidP="00D40178">
      <w:pPr>
        <w:pStyle w:val="Heading1"/>
        <w:numPr>
          <w:ilvl w:val="0"/>
          <w:numId w:val="0"/>
        </w:numPr>
        <w:rPr>
          <w:rFonts w:cstheme="minorHAnsi"/>
          <w:bCs/>
        </w:rPr>
      </w:pPr>
      <w:r w:rsidRPr="003605C4">
        <w:rPr>
          <w:rFonts w:cstheme="minorHAnsi"/>
          <w:bCs/>
        </w:rPr>
        <w:t xml:space="preserve">Appendix </w:t>
      </w:r>
      <w:r w:rsidR="00C84C16" w:rsidRPr="003605C4">
        <w:rPr>
          <w:rFonts w:cstheme="minorHAnsi"/>
        </w:rPr>
        <w:t>1</w:t>
      </w:r>
    </w:p>
    <w:p w14:paraId="70D68B22" w14:textId="79A5EEA4" w:rsidR="000B4E24" w:rsidRPr="003605C4" w:rsidRDefault="00A40E05" w:rsidP="000B4E24">
      <w:pPr>
        <w:spacing w:before="57"/>
        <w:jc w:val="center"/>
        <w:rPr>
          <w:rFonts w:asciiTheme="minorHAnsi" w:hAnsiTheme="minorHAnsi" w:cstheme="minorHAnsi"/>
          <w:b/>
          <w:szCs w:val="32"/>
        </w:rPr>
      </w:pPr>
      <w:r w:rsidRPr="003605C4">
        <w:rPr>
          <w:rFonts w:asciiTheme="minorHAnsi" w:hAnsiTheme="minorHAnsi" w:cstheme="minorHAnsi"/>
          <w:b/>
        </w:rPr>
        <w:t>Key Achievements</w:t>
      </w:r>
      <w:r w:rsidR="00C11C45" w:rsidRPr="003605C4">
        <w:rPr>
          <w:rFonts w:asciiTheme="minorHAnsi" w:hAnsiTheme="minorHAnsi" w:cstheme="minorHAnsi"/>
          <w:b/>
        </w:rPr>
        <w:t xml:space="preserve"> Form </w:t>
      </w:r>
      <w:r w:rsidR="00A446CF" w:rsidRPr="00A446CF">
        <w:rPr>
          <w:b/>
          <w:bCs/>
          <w:lang w:val="en-GB"/>
        </w:rPr>
        <w:t>PANS-OPS &amp; Airspace Inspector</w:t>
      </w:r>
    </w:p>
    <w:p w14:paraId="57E531C3" w14:textId="77777777" w:rsidR="00A40E05" w:rsidRPr="003605C4" w:rsidRDefault="00A40E05" w:rsidP="00A40E05">
      <w:pPr>
        <w:spacing w:before="57"/>
        <w:rPr>
          <w:rFonts w:asciiTheme="minorHAnsi" w:hAnsiTheme="minorHAnsi" w:cstheme="minorHAnsi"/>
          <w:b/>
        </w:rPr>
      </w:pPr>
      <w:r w:rsidRPr="003605C4">
        <w:rPr>
          <w:rFonts w:asciiTheme="minorHAnsi" w:hAnsiTheme="minorHAnsi" w:cstheme="minorHAnsi"/>
          <w:b/>
        </w:rPr>
        <w:t>Name: ________________________________ Title of Post: ________________________________</w:t>
      </w:r>
    </w:p>
    <w:p w14:paraId="0EB2EF1E" w14:textId="77777777" w:rsidR="00A40E05" w:rsidRPr="003605C4" w:rsidRDefault="00A40E05" w:rsidP="00A40E05">
      <w:pPr>
        <w:pStyle w:val="BodyText"/>
        <w:spacing w:before="9"/>
        <w:rPr>
          <w:rFonts w:asciiTheme="minorHAnsi" w:hAnsiTheme="minorHAnsi" w:cstheme="minorHAnsi"/>
          <w:b/>
          <w:sz w:val="16"/>
        </w:rPr>
      </w:pPr>
    </w:p>
    <w:p w14:paraId="018C0D3F" w14:textId="77777777" w:rsidR="00A40E05" w:rsidRPr="003605C4" w:rsidRDefault="00A40E05" w:rsidP="00A40E05">
      <w:pPr>
        <w:pStyle w:val="5CARBodyText"/>
        <w:rPr>
          <w:rFonts w:cstheme="minorHAnsi"/>
        </w:rPr>
      </w:pPr>
      <w:r w:rsidRPr="003605C4">
        <w:rPr>
          <w:rFonts w:cstheme="minorHAnsi"/>
        </w:rPr>
        <w:t xml:space="preserve">Having read the competencies and thought about the demands of the role, for each of the areas below, please briefly </w:t>
      </w:r>
      <w:r w:rsidRPr="003605C4">
        <w:rPr>
          <w:rFonts w:cstheme="minorHAnsi"/>
          <w:i/>
        </w:rPr>
        <w:t xml:space="preserve">(max 250 words for each) </w:t>
      </w:r>
      <w:r w:rsidRPr="003605C4">
        <w:rPr>
          <w:rFonts w:cstheme="minorHAnsi"/>
        </w:rPr>
        <w:t>highlight specific achievements, contributions or expertise you have developed during your career to date which clearly demonstrate your suitability to meet the challenges of the role.</w:t>
      </w:r>
    </w:p>
    <w:p w14:paraId="74E4D7F7" w14:textId="77777777" w:rsidR="00A40E05" w:rsidRPr="003605C4" w:rsidRDefault="00A40E05" w:rsidP="00A40E05">
      <w:pPr>
        <w:pStyle w:val="BodyText"/>
        <w:spacing w:before="7"/>
        <w:rPr>
          <w:rFonts w:asciiTheme="minorHAnsi" w:hAnsiTheme="minorHAnsi" w:cstheme="minorHAnsi"/>
          <w:b/>
          <w:sz w:val="11"/>
        </w:rPr>
      </w:pPr>
    </w:p>
    <w:tbl>
      <w:tblPr>
        <w:tblW w:w="964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A40E05" w:rsidRPr="003605C4" w14:paraId="0A89474F" w14:textId="77777777" w:rsidTr="00D40178">
        <w:trPr>
          <w:trHeight w:val="508"/>
        </w:trPr>
        <w:tc>
          <w:tcPr>
            <w:tcW w:w="9640" w:type="dxa"/>
            <w:shd w:val="clear" w:color="auto" w:fill="C0C0C0"/>
          </w:tcPr>
          <w:p w14:paraId="0A3E13C6" w14:textId="49F9BFDB" w:rsidR="00A40E05" w:rsidRPr="003605C4" w:rsidRDefault="00544B97" w:rsidP="008F1600">
            <w:pPr>
              <w:pStyle w:val="TableParagraph"/>
              <w:spacing w:line="268" w:lineRule="exact"/>
              <w:ind w:left="107"/>
              <w:rPr>
                <w:rFonts w:asciiTheme="minorHAnsi" w:hAnsiTheme="minorHAnsi" w:cstheme="minorHAnsi"/>
                <w:b/>
              </w:rPr>
            </w:pPr>
            <w:r w:rsidRPr="003605C4">
              <w:rPr>
                <w:rFonts w:asciiTheme="minorHAnsi" w:hAnsiTheme="minorHAnsi" w:cstheme="minorHAnsi"/>
                <w:b/>
              </w:rPr>
              <w:t>Leadership</w:t>
            </w:r>
          </w:p>
        </w:tc>
      </w:tr>
      <w:tr w:rsidR="00A40E05" w:rsidRPr="003605C4" w14:paraId="2F7C9338" w14:textId="77777777" w:rsidTr="00D40178">
        <w:trPr>
          <w:trHeight w:val="1526"/>
        </w:trPr>
        <w:tc>
          <w:tcPr>
            <w:tcW w:w="9640" w:type="dxa"/>
          </w:tcPr>
          <w:p w14:paraId="4F8153E7" w14:textId="77777777" w:rsidR="00A40E05" w:rsidRPr="003605C4" w:rsidRDefault="00A40E05" w:rsidP="008F1600">
            <w:pPr>
              <w:pStyle w:val="TableParagraph"/>
              <w:rPr>
                <w:rFonts w:asciiTheme="minorHAnsi" w:hAnsiTheme="minorHAnsi" w:cstheme="minorHAnsi"/>
              </w:rPr>
            </w:pPr>
          </w:p>
        </w:tc>
      </w:tr>
      <w:tr w:rsidR="00A40E05" w:rsidRPr="003605C4" w14:paraId="0644BA09" w14:textId="77777777" w:rsidTr="00D40178">
        <w:trPr>
          <w:trHeight w:val="645"/>
        </w:trPr>
        <w:tc>
          <w:tcPr>
            <w:tcW w:w="9640" w:type="dxa"/>
            <w:shd w:val="clear" w:color="auto" w:fill="C0C0C0"/>
          </w:tcPr>
          <w:p w14:paraId="59289E10" w14:textId="1E1FF985" w:rsidR="00A40E05" w:rsidRPr="003605C4" w:rsidRDefault="00544B97" w:rsidP="008F1600">
            <w:pPr>
              <w:pStyle w:val="TableParagraph"/>
              <w:spacing w:line="268" w:lineRule="exact"/>
              <w:ind w:left="107"/>
              <w:rPr>
                <w:rFonts w:asciiTheme="minorHAnsi" w:hAnsiTheme="minorHAnsi" w:cstheme="minorHAnsi"/>
                <w:i/>
              </w:rPr>
            </w:pPr>
            <w:r w:rsidRPr="003605C4">
              <w:rPr>
                <w:rFonts w:asciiTheme="minorHAnsi" w:hAnsiTheme="minorHAnsi" w:cstheme="minorHAnsi"/>
                <w:b/>
              </w:rPr>
              <w:t>Analysis &amp; Decision Making</w:t>
            </w:r>
          </w:p>
        </w:tc>
      </w:tr>
      <w:tr w:rsidR="00A40E05" w:rsidRPr="003605C4" w14:paraId="75706A41" w14:textId="77777777" w:rsidTr="00D40178">
        <w:trPr>
          <w:trHeight w:val="2035"/>
        </w:trPr>
        <w:tc>
          <w:tcPr>
            <w:tcW w:w="9640" w:type="dxa"/>
          </w:tcPr>
          <w:p w14:paraId="15A1A62B" w14:textId="77777777" w:rsidR="00A40E05" w:rsidRPr="003605C4" w:rsidRDefault="00A40E05" w:rsidP="008F1600">
            <w:pPr>
              <w:pStyle w:val="TableParagraph"/>
              <w:rPr>
                <w:rFonts w:asciiTheme="minorHAnsi" w:hAnsiTheme="minorHAnsi" w:cstheme="minorHAnsi"/>
              </w:rPr>
            </w:pPr>
          </w:p>
        </w:tc>
      </w:tr>
      <w:tr w:rsidR="00A40E05" w:rsidRPr="003605C4" w14:paraId="184A9168" w14:textId="77777777" w:rsidTr="00D40178">
        <w:trPr>
          <w:trHeight w:val="817"/>
        </w:trPr>
        <w:tc>
          <w:tcPr>
            <w:tcW w:w="9640" w:type="dxa"/>
            <w:shd w:val="clear" w:color="auto" w:fill="C0C0C0"/>
          </w:tcPr>
          <w:p w14:paraId="74A92703" w14:textId="709D3071" w:rsidR="00A40E05" w:rsidRPr="003605C4" w:rsidRDefault="00A40E05" w:rsidP="008F1600">
            <w:pPr>
              <w:pStyle w:val="TableParagraph"/>
              <w:spacing w:line="278" w:lineRule="auto"/>
              <w:ind w:left="107" w:right="1047"/>
              <w:rPr>
                <w:rFonts w:asciiTheme="minorHAnsi" w:hAnsiTheme="minorHAnsi" w:cstheme="minorHAnsi"/>
                <w:i/>
              </w:rPr>
            </w:pPr>
            <w:r w:rsidRPr="003605C4">
              <w:rPr>
                <w:rFonts w:asciiTheme="minorHAnsi" w:hAnsiTheme="minorHAnsi" w:cstheme="minorHAnsi"/>
                <w:b/>
              </w:rPr>
              <w:t>Manag</w:t>
            </w:r>
            <w:r w:rsidR="00D40178" w:rsidRPr="003605C4">
              <w:rPr>
                <w:rFonts w:asciiTheme="minorHAnsi" w:hAnsiTheme="minorHAnsi" w:cstheme="minorHAnsi"/>
                <w:b/>
              </w:rPr>
              <w:t>ement &amp; Delivery of Results</w:t>
            </w:r>
          </w:p>
        </w:tc>
      </w:tr>
      <w:tr w:rsidR="00A40E05" w:rsidRPr="003605C4" w14:paraId="78F0EF6F" w14:textId="77777777" w:rsidTr="00D40178">
        <w:trPr>
          <w:trHeight w:val="2034"/>
        </w:trPr>
        <w:tc>
          <w:tcPr>
            <w:tcW w:w="9640" w:type="dxa"/>
          </w:tcPr>
          <w:p w14:paraId="51021B21" w14:textId="77777777" w:rsidR="00A40E05" w:rsidRPr="003605C4" w:rsidRDefault="00A40E05" w:rsidP="008F1600">
            <w:pPr>
              <w:pStyle w:val="TableParagraph"/>
              <w:rPr>
                <w:rFonts w:asciiTheme="minorHAnsi" w:hAnsiTheme="minorHAnsi" w:cstheme="minorHAnsi"/>
              </w:rPr>
            </w:pPr>
          </w:p>
          <w:p w14:paraId="498D824B" w14:textId="77777777" w:rsidR="00DE4D87" w:rsidRPr="003605C4" w:rsidRDefault="00DE4D87" w:rsidP="008F1600">
            <w:pPr>
              <w:pStyle w:val="TableParagraph"/>
              <w:rPr>
                <w:rFonts w:asciiTheme="minorHAnsi" w:hAnsiTheme="minorHAnsi" w:cstheme="minorHAnsi"/>
              </w:rPr>
            </w:pPr>
          </w:p>
          <w:p w14:paraId="3D5B0A26" w14:textId="77777777" w:rsidR="00DE4D87" w:rsidRPr="003605C4" w:rsidRDefault="00DE4D87" w:rsidP="008F1600">
            <w:pPr>
              <w:pStyle w:val="TableParagraph"/>
              <w:rPr>
                <w:rFonts w:asciiTheme="minorHAnsi" w:hAnsiTheme="minorHAnsi" w:cstheme="minorHAnsi"/>
              </w:rPr>
            </w:pPr>
          </w:p>
          <w:p w14:paraId="07D741D8" w14:textId="77777777" w:rsidR="00DE4D87" w:rsidRPr="003605C4" w:rsidRDefault="00DE4D87" w:rsidP="008F1600">
            <w:pPr>
              <w:pStyle w:val="TableParagraph"/>
              <w:rPr>
                <w:rFonts w:asciiTheme="minorHAnsi" w:hAnsiTheme="minorHAnsi" w:cstheme="minorHAnsi"/>
              </w:rPr>
            </w:pPr>
          </w:p>
          <w:p w14:paraId="3E9C39FF" w14:textId="77777777" w:rsidR="00DE4D87" w:rsidRPr="003605C4" w:rsidRDefault="00DE4D87" w:rsidP="008F1600">
            <w:pPr>
              <w:pStyle w:val="TableParagraph"/>
              <w:rPr>
                <w:rFonts w:asciiTheme="minorHAnsi" w:hAnsiTheme="minorHAnsi" w:cstheme="minorHAnsi"/>
              </w:rPr>
            </w:pPr>
          </w:p>
          <w:p w14:paraId="18F751E8" w14:textId="77777777" w:rsidR="00DE4D87" w:rsidRPr="003605C4" w:rsidRDefault="00DE4D87" w:rsidP="008F1600">
            <w:pPr>
              <w:pStyle w:val="TableParagraph"/>
              <w:rPr>
                <w:rFonts w:asciiTheme="minorHAnsi" w:hAnsiTheme="minorHAnsi" w:cstheme="minorHAnsi"/>
              </w:rPr>
            </w:pPr>
          </w:p>
          <w:p w14:paraId="27E82E52" w14:textId="77777777" w:rsidR="00DE4D87" w:rsidRPr="003605C4" w:rsidRDefault="00DE4D87" w:rsidP="008F1600">
            <w:pPr>
              <w:pStyle w:val="TableParagraph"/>
              <w:rPr>
                <w:rFonts w:asciiTheme="minorHAnsi" w:hAnsiTheme="minorHAnsi" w:cstheme="minorHAnsi"/>
              </w:rPr>
            </w:pPr>
          </w:p>
          <w:p w14:paraId="3EB812CD" w14:textId="77777777" w:rsidR="00DE4D87" w:rsidRPr="003605C4" w:rsidRDefault="00DE4D87" w:rsidP="008F1600">
            <w:pPr>
              <w:pStyle w:val="TableParagraph"/>
              <w:rPr>
                <w:rFonts w:asciiTheme="minorHAnsi" w:hAnsiTheme="minorHAnsi" w:cstheme="minorHAnsi"/>
              </w:rPr>
            </w:pPr>
          </w:p>
          <w:p w14:paraId="016F1180" w14:textId="77777777" w:rsidR="00DE4D87" w:rsidRPr="003605C4" w:rsidRDefault="00DE4D87" w:rsidP="008F1600">
            <w:pPr>
              <w:pStyle w:val="TableParagraph"/>
              <w:rPr>
                <w:rFonts w:asciiTheme="minorHAnsi" w:hAnsiTheme="minorHAnsi" w:cstheme="minorHAnsi"/>
              </w:rPr>
            </w:pPr>
          </w:p>
          <w:p w14:paraId="7FB90B3C" w14:textId="36B60F20" w:rsidR="00DE4D87" w:rsidRPr="003605C4" w:rsidRDefault="00DE4D87" w:rsidP="008F1600">
            <w:pPr>
              <w:pStyle w:val="TableParagraph"/>
              <w:rPr>
                <w:rFonts w:asciiTheme="minorHAnsi" w:hAnsiTheme="minorHAnsi" w:cstheme="minorHAnsi"/>
              </w:rPr>
            </w:pPr>
          </w:p>
        </w:tc>
      </w:tr>
      <w:tr w:rsidR="00D40178" w:rsidRPr="003605C4" w14:paraId="7DCDDEE7" w14:textId="77777777" w:rsidTr="00D40178">
        <w:trPr>
          <w:trHeight w:val="817"/>
        </w:trPr>
        <w:tc>
          <w:tcPr>
            <w:tcW w:w="9640" w:type="dxa"/>
            <w:shd w:val="clear" w:color="auto" w:fill="C0C0C0"/>
          </w:tcPr>
          <w:p w14:paraId="70EAE130" w14:textId="265786DB" w:rsidR="00D40178" w:rsidRPr="003605C4" w:rsidRDefault="00D40178" w:rsidP="00F44B83">
            <w:pPr>
              <w:pStyle w:val="TableParagraph"/>
              <w:spacing w:line="278" w:lineRule="auto"/>
              <w:ind w:left="107" w:right="1047"/>
              <w:rPr>
                <w:rFonts w:asciiTheme="minorHAnsi" w:hAnsiTheme="minorHAnsi" w:cstheme="minorHAnsi"/>
                <w:i/>
              </w:rPr>
            </w:pPr>
            <w:r w:rsidRPr="003605C4">
              <w:rPr>
                <w:rFonts w:asciiTheme="minorHAnsi" w:hAnsiTheme="minorHAnsi" w:cstheme="minorHAnsi"/>
                <w:b/>
              </w:rPr>
              <w:t>Interpersonal &amp; Communication Skills</w:t>
            </w:r>
          </w:p>
        </w:tc>
      </w:tr>
      <w:tr w:rsidR="00D40178" w:rsidRPr="003605C4" w14:paraId="7050028B" w14:textId="77777777" w:rsidTr="00D40178">
        <w:trPr>
          <w:trHeight w:val="2034"/>
        </w:trPr>
        <w:tc>
          <w:tcPr>
            <w:tcW w:w="9640" w:type="dxa"/>
          </w:tcPr>
          <w:p w14:paraId="5DED367B" w14:textId="77777777" w:rsidR="00D40178" w:rsidRPr="003605C4" w:rsidRDefault="00D40178" w:rsidP="00F44B83">
            <w:pPr>
              <w:pStyle w:val="TableParagraph"/>
              <w:rPr>
                <w:rFonts w:asciiTheme="minorHAnsi" w:hAnsiTheme="minorHAnsi" w:cstheme="minorHAnsi"/>
              </w:rPr>
            </w:pPr>
          </w:p>
        </w:tc>
      </w:tr>
      <w:tr w:rsidR="00A40E05" w:rsidRPr="003605C4" w14:paraId="0111137C" w14:textId="77777777" w:rsidTr="00D40178">
        <w:trPr>
          <w:trHeight w:val="777"/>
        </w:trPr>
        <w:tc>
          <w:tcPr>
            <w:tcW w:w="9640" w:type="dxa"/>
            <w:shd w:val="clear" w:color="auto" w:fill="C0C0C0"/>
          </w:tcPr>
          <w:p w14:paraId="4E1E723B" w14:textId="583EB3EC" w:rsidR="00A40E05" w:rsidRPr="003605C4" w:rsidRDefault="00A40E05" w:rsidP="008F1600">
            <w:pPr>
              <w:pStyle w:val="TableParagraph"/>
              <w:spacing w:line="265" w:lineRule="exact"/>
              <w:ind w:left="107"/>
              <w:rPr>
                <w:rFonts w:asciiTheme="minorHAnsi" w:hAnsiTheme="minorHAnsi" w:cstheme="minorHAnsi"/>
                <w:b/>
              </w:rPr>
            </w:pPr>
            <w:r w:rsidRPr="003605C4">
              <w:rPr>
                <w:rFonts w:asciiTheme="minorHAnsi" w:hAnsiTheme="minorHAnsi" w:cstheme="minorHAnsi"/>
                <w:b/>
              </w:rPr>
              <w:t xml:space="preserve">Specialist </w:t>
            </w:r>
            <w:r w:rsidR="00D40178" w:rsidRPr="003605C4">
              <w:rPr>
                <w:rFonts w:asciiTheme="minorHAnsi" w:hAnsiTheme="minorHAnsi" w:cstheme="minorHAnsi"/>
                <w:b/>
              </w:rPr>
              <w:t xml:space="preserve">Knowledge, </w:t>
            </w:r>
            <w:r w:rsidRPr="003605C4">
              <w:rPr>
                <w:rFonts w:asciiTheme="minorHAnsi" w:hAnsiTheme="minorHAnsi" w:cstheme="minorHAnsi"/>
                <w:b/>
              </w:rPr>
              <w:t xml:space="preserve">Expertise </w:t>
            </w:r>
            <w:r w:rsidR="00D40178" w:rsidRPr="003605C4">
              <w:rPr>
                <w:rFonts w:asciiTheme="minorHAnsi" w:hAnsiTheme="minorHAnsi" w:cstheme="minorHAnsi"/>
                <w:b/>
              </w:rPr>
              <w:t>&amp;</w:t>
            </w:r>
            <w:r w:rsidRPr="003605C4">
              <w:rPr>
                <w:rFonts w:asciiTheme="minorHAnsi" w:hAnsiTheme="minorHAnsi" w:cstheme="minorHAnsi"/>
                <w:b/>
              </w:rPr>
              <w:t xml:space="preserve"> Self-Development</w:t>
            </w:r>
          </w:p>
        </w:tc>
      </w:tr>
      <w:tr w:rsidR="00A40E05" w:rsidRPr="003605C4" w14:paraId="3804A035" w14:textId="77777777" w:rsidTr="00D40178">
        <w:trPr>
          <w:trHeight w:val="2034"/>
        </w:trPr>
        <w:tc>
          <w:tcPr>
            <w:tcW w:w="9640" w:type="dxa"/>
          </w:tcPr>
          <w:p w14:paraId="07252B8E" w14:textId="77777777" w:rsidR="00A40E05" w:rsidRPr="003605C4" w:rsidRDefault="00A40E05" w:rsidP="008F1600">
            <w:pPr>
              <w:pStyle w:val="TableParagraph"/>
              <w:rPr>
                <w:rFonts w:asciiTheme="minorHAnsi" w:hAnsiTheme="minorHAnsi" w:cstheme="minorHAnsi"/>
              </w:rPr>
            </w:pPr>
          </w:p>
        </w:tc>
      </w:tr>
    </w:tbl>
    <w:p w14:paraId="4A2EBF2F" w14:textId="66FEA3D8" w:rsidR="00A40E05" w:rsidRPr="003605C4" w:rsidRDefault="00A40E05" w:rsidP="00690C64">
      <w:pPr>
        <w:jc w:val="both"/>
        <w:rPr>
          <w:rFonts w:asciiTheme="minorHAnsi" w:hAnsiTheme="minorHAnsi" w:cstheme="minorHAnsi"/>
        </w:rPr>
      </w:pPr>
    </w:p>
    <w:sectPr w:rsidR="00A40E05" w:rsidRPr="003605C4" w:rsidSect="00840F89">
      <w:footerReference w:type="default" r:id="rId13"/>
      <w:pgSz w:w="11906" w:h="16838" w:code="9"/>
      <w:pgMar w:top="1247" w:right="1418" w:bottom="1134" w:left="1418" w:header="539"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11F9F" w14:textId="77777777" w:rsidR="00E8406E" w:rsidRDefault="00E8406E">
      <w:r>
        <w:separator/>
      </w:r>
    </w:p>
  </w:endnote>
  <w:endnote w:type="continuationSeparator" w:id="0">
    <w:p w14:paraId="107D5BF9" w14:textId="77777777" w:rsidR="00E8406E" w:rsidRDefault="00E8406E">
      <w:r>
        <w:continuationSeparator/>
      </w:r>
    </w:p>
  </w:endnote>
  <w:endnote w:type="continuationNotice" w:id="1">
    <w:p w14:paraId="4EDBDBCE" w14:textId="77777777" w:rsidR="00E8406E" w:rsidRDefault="00E8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IJGG+Verdana">
    <w:altName w:val="Verdana"/>
    <w:panose1 w:val="00000000000000000000"/>
    <w:charset w:val="00"/>
    <w:family w:val="swiss"/>
    <w:notTrueType/>
    <w:pitch w:val="default"/>
    <w:sig w:usb0="00000003" w:usb1="00000000" w:usb2="00000000" w:usb3="00000000" w:csb0="00000001" w:csb1="00000000"/>
  </w:font>
  <w:font w:name="IIJNOG+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E4B2" w14:textId="77777777" w:rsidR="00C334CE" w:rsidRPr="0075070F" w:rsidRDefault="00C334CE" w:rsidP="00840F89">
    <w:pPr>
      <w:pStyle w:val="Footer"/>
      <w:framePr w:wrap="around" w:vAnchor="text" w:hAnchor="margin" w:xAlign="right" w:y="1"/>
      <w:ind w:right="-444"/>
      <w:rPr>
        <w:rStyle w:val="PageNumber"/>
        <w:rFonts w:ascii="Verdana" w:hAnsi="Verdana"/>
        <w:sz w:val="16"/>
        <w:szCs w:val="16"/>
      </w:rPr>
    </w:pPr>
    <w:r w:rsidRPr="0075070F">
      <w:rPr>
        <w:rStyle w:val="PageNumber"/>
        <w:rFonts w:ascii="Verdana" w:hAnsi="Verdana"/>
        <w:sz w:val="16"/>
        <w:szCs w:val="16"/>
      </w:rPr>
      <w:fldChar w:fldCharType="begin"/>
    </w:r>
    <w:r w:rsidRPr="0075070F">
      <w:rPr>
        <w:rStyle w:val="PageNumber"/>
        <w:rFonts w:ascii="Verdana" w:hAnsi="Verdana"/>
        <w:sz w:val="16"/>
        <w:szCs w:val="16"/>
      </w:rPr>
      <w:instrText xml:space="preserve">PAGE  </w:instrText>
    </w:r>
    <w:r w:rsidRPr="0075070F">
      <w:rPr>
        <w:rStyle w:val="PageNumber"/>
        <w:rFonts w:ascii="Verdana" w:hAnsi="Verdana"/>
        <w:sz w:val="16"/>
        <w:szCs w:val="16"/>
      </w:rPr>
      <w:fldChar w:fldCharType="separate"/>
    </w:r>
    <w:r w:rsidR="00A908EF">
      <w:rPr>
        <w:rStyle w:val="PageNumber"/>
        <w:rFonts w:ascii="Verdana" w:hAnsi="Verdana"/>
        <w:noProof/>
        <w:sz w:val="16"/>
        <w:szCs w:val="16"/>
      </w:rPr>
      <w:t>1</w:t>
    </w:r>
    <w:r w:rsidRPr="0075070F">
      <w:rPr>
        <w:rStyle w:val="PageNumber"/>
        <w:rFonts w:ascii="Verdana" w:hAnsi="Verdana"/>
        <w:sz w:val="16"/>
        <w:szCs w:val="16"/>
      </w:rPr>
      <w:fldChar w:fldCharType="end"/>
    </w:r>
  </w:p>
  <w:p w14:paraId="57F252B6" w14:textId="122BA21E" w:rsidR="00C334CE" w:rsidRPr="0075070F" w:rsidRDefault="00C334CE" w:rsidP="00840F89">
    <w:pPr>
      <w:pStyle w:val="TCAFooter"/>
      <w:spacing w:before="0"/>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593C" w14:textId="77777777" w:rsidR="00E8406E" w:rsidRDefault="00E8406E">
      <w:r>
        <w:separator/>
      </w:r>
    </w:p>
  </w:footnote>
  <w:footnote w:type="continuationSeparator" w:id="0">
    <w:p w14:paraId="47894848" w14:textId="77777777" w:rsidR="00E8406E" w:rsidRDefault="00E8406E">
      <w:r>
        <w:continuationSeparator/>
      </w:r>
    </w:p>
  </w:footnote>
  <w:footnote w:type="continuationNotice" w:id="1">
    <w:p w14:paraId="30297B9D" w14:textId="77777777" w:rsidR="00E8406E" w:rsidRDefault="00E840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010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287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BC5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2899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30D4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B21C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4EB3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ACC14"/>
    <w:lvl w:ilvl="0">
      <w:start w:val="1"/>
      <w:numFmt w:val="bullet"/>
      <w:pStyle w:val="carnumberedparagraph"/>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81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FE5478"/>
    <w:lvl w:ilvl="0">
      <w:start w:val="1"/>
      <w:numFmt w:val="bullet"/>
      <w:pStyle w:val="TCABullets"/>
      <w:lvlText w:val=""/>
      <w:lvlJc w:val="left"/>
      <w:pPr>
        <w:tabs>
          <w:tab w:val="num" w:pos="360"/>
        </w:tabs>
        <w:ind w:left="360" w:hanging="360"/>
      </w:pPr>
      <w:rPr>
        <w:rFonts w:ascii="Symbol" w:hAnsi="Symbol" w:hint="default"/>
      </w:rPr>
    </w:lvl>
  </w:abstractNum>
  <w:abstractNum w:abstractNumId="10" w15:restartNumberingAfterBreak="0">
    <w:nsid w:val="00CE0D88"/>
    <w:multiLevelType w:val="hybridMultilevel"/>
    <w:tmpl w:val="ED4AD1C8"/>
    <w:lvl w:ilvl="0" w:tplc="4AF8701A">
      <w:start w:val="1"/>
      <w:numFmt w:val="decimal"/>
      <w:pStyle w:val="4CARNor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2B04CA5"/>
    <w:multiLevelType w:val="hybridMultilevel"/>
    <w:tmpl w:val="4A0AF9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2CF79D8"/>
    <w:multiLevelType w:val="multilevel"/>
    <w:tmpl w:val="531A94CE"/>
    <w:lvl w:ilvl="0">
      <w:start w:val="1"/>
      <w:numFmt w:val="decimal"/>
      <w:pStyle w:val="Heading1"/>
      <w:lvlText w:val="%1."/>
      <w:lvlJc w:val="left"/>
      <w:pPr>
        <w:tabs>
          <w:tab w:val="num" w:pos="720"/>
        </w:tabs>
        <w:ind w:left="1080" w:hanging="1080"/>
      </w:pPr>
      <w:rPr>
        <w:rFonts w:asciiTheme="minorHAnsi" w:hAnsiTheme="minorHAnsi" w:hint="default"/>
        <w:b/>
        <w:i w:val="0"/>
        <w:caps/>
        <w:strike w:val="0"/>
        <w:dstrike w:val="0"/>
        <w:vanish w:val="0"/>
        <w:color w:val="2E6BAF"/>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lvlText w:val="%3."/>
      <w:lvlJc w:val="left"/>
      <w:pPr>
        <w:tabs>
          <w:tab w:val="num" w:pos="360"/>
        </w:tabs>
        <w:ind w:left="720" w:hanging="720"/>
      </w:pPr>
      <w:rPr>
        <w:rFonts w:ascii="Verdana" w:hAnsi="Verdana" w:hint="default"/>
        <w:b/>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360"/>
        </w:tabs>
        <w:ind w:left="720" w:hanging="72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pStyle w:val="CARNumberedparagraph0"/>
      <w:lvlText w:val="%1.%5"/>
      <w:lvlJc w:val="left"/>
      <w:pPr>
        <w:tabs>
          <w:tab w:val="num" w:pos="1997"/>
        </w:tabs>
        <w:ind w:left="1997" w:hanging="720"/>
      </w:pPr>
      <w:rPr>
        <w:rFonts w:asciiTheme="minorHAnsi" w:hAnsi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5"/>
      <w:pStyle w:val="Heading7"/>
      <w:lvlText w:val="%7."/>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Heading8"/>
      <w:lvlText w:val=""/>
      <w:lvlJc w:val="left"/>
      <w:pPr>
        <w:tabs>
          <w:tab w:val="num" w:pos="360"/>
        </w:tabs>
        <w:ind w:left="1440" w:hanging="72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9"/>
      <w:lvlJc w:val="left"/>
      <w:pPr>
        <w:tabs>
          <w:tab w:val="num" w:pos="1800"/>
        </w:tabs>
        <w:ind w:left="2160" w:hanging="720"/>
      </w:pPr>
      <w:rPr>
        <w:rFonts w:hint="default"/>
      </w:rPr>
    </w:lvl>
  </w:abstractNum>
  <w:abstractNum w:abstractNumId="13" w15:restartNumberingAfterBreak="0">
    <w:nsid w:val="044F793D"/>
    <w:multiLevelType w:val="hybridMultilevel"/>
    <w:tmpl w:val="B1F82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98C7110"/>
    <w:multiLevelType w:val="hybridMultilevel"/>
    <w:tmpl w:val="8BC21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9B6309E"/>
    <w:multiLevelType w:val="hybridMultilevel"/>
    <w:tmpl w:val="C4F0C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4E30457"/>
    <w:multiLevelType w:val="hybridMultilevel"/>
    <w:tmpl w:val="0FC43946"/>
    <w:lvl w:ilvl="0" w:tplc="592C8970">
      <w:start w:val="1"/>
      <w:numFmt w:val="decimal"/>
      <w:lvlText w:val="%1."/>
      <w:legacy w:legacy="1" w:legacySpace="0" w:legacyIndent="283"/>
      <w:lvlJc w:val="left"/>
      <w:pPr>
        <w:ind w:left="283" w:hanging="283"/>
      </w:pPr>
    </w:lvl>
    <w:lvl w:ilvl="1" w:tplc="18090001">
      <w:start w:val="1"/>
      <w:numFmt w:val="bullet"/>
      <w:lvlText w:val=""/>
      <w:lvlJc w:val="left"/>
      <w:pPr>
        <w:tabs>
          <w:tab w:val="num" w:pos="1440"/>
        </w:tabs>
        <w:ind w:left="1440" w:hanging="360"/>
      </w:pPr>
      <w:rPr>
        <w:rFonts w:ascii="Symbol" w:hAnsi="Symbol" w:hint="default"/>
      </w:r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7" w15:restartNumberingAfterBreak="0">
    <w:nsid w:val="20F47123"/>
    <w:multiLevelType w:val="multilevel"/>
    <w:tmpl w:val="0D12C30A"/>
    <w:lvl w:ilvl="0">
      <w:start w:val="1"/>
      <w:numFmt w:val="decimal"/>
      <w:lvlText w:val="%1."/>
      <w:lvlJc w:val="left"/>
      <w:pPr>
        <w:tabs>
          <w:tab w:val="num" w:pos="720"/>
        </w:tabs>
        <w:ind w:left="1080" w:hanging="1080"/>
      </w:pPr>
      <w:rPr>
        <w:rFonts w:ascii="Verdana" w:hAnsi="Verdana"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lvlText w:val="%3."/>
      <w:lvlJc w:val="left"/>
      <w:pPr>
        <w:tabs>
          <w:tab w:val="num" w:pos="360"/>
        </w:tabs>
        <w:ind w:left="720" w:hanging="720"/>
      </w:pPr>
      <w:rPr>
        <w:rFonts w:ascii="Verdana" w:hAnsi="Verdana" w:hint="default"/>
        <w:b/>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360"/>
        </w:tabs>
        <w:ind w:left="720" w:hanging="72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1"/>
      <w:lvlText w:val=""/>
      <w:lvlJc w:val="left"/>
      <w:pPr>
        <w:tabs>
          <w:tab w:val="num" w:pos="360"/>
        </w:tabs>
        <w:ind w:left="360" w:hanging="360"/>
      </w:pPr>
      <w:rPr>
        <w:rFonts w:ascii="Symbol" w:hAnsi="Symbo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5"/>
      <w:lvlText w:val="%7."/>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360"/>
        </w:tabs>
        <w:ind w:left="1440" w:hanging="72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9"/>
      <w:lvlJc w:val="left"/>
      <w:pPr>
        <w:tabs>
          <w:tab w:val="num" w:pos="1800"/>
        </w:tabs>
        <w:ind w:left="2160" w:hanging="720"/>
      </w:pPr>
      <w:rPr>
        <w:rFonts w:hint="default"/>
      </w:rPr>
    </w:lvl>
  </w:abstractNum>
  <w:abstractNum w:abstractNumId="18" w15:restartNumberingAfterBreak="0">
    <w:nsid w:val="299443F8"/>
    <w:multiLevelType w:val="hybridMultilevel"/>
    <w:tmpl w:val="70F83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C84448"/>
    <w:multiLevelType w:val="hybridMultilevel"/>
    <w:tmpl w:val="65BC3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A52170"/>
    <w:multiLevelType w:val="hybridMultilevel"/>
    <w:tmpl w:val="DC121C02"/>
    <w:lvl w:ilvl="0" w:tplc="18090001">
      <w:start w:val="1"/>
      <w:numFmt w:val="bullet"/>
      <w:lvlText w:val=""/>
      <w:lvlJc w:val="left"/>
      <w:pPr>
        <w:ind w:left="940" w:hanging="466"/>
        <w:jc w:val="right"/>
      </w:pPr>
      <w:rPr>
        <w:rFonts w:ascii="Symbol" w:hAnsi="Symbol" w:hint="default"/>
        <w:spacing w:val="-1"/>
        <w:w w:val="100"/>
        <w:sz w:val="22"/>
        <w:szCs w:val="22"/>
        <w:lang w:val="en-US" w:eastAsia="en-US" w:bidi="ar-SA"/>
      </w:rPr>
    </w:lvl>
    <w:lvl w:ilvl="1" w:tplc="C88079F4">
      <w:numFmt w:val="bullet"/>
      <w:lvlText w:val="•"/>
      <w:lvlJc w:val="left"/>
      <w:pPr>
        <w:ind w:left="1844" w:hanging="466"/>
      </w:pPr>
      <w:rPr>
        <w:rFonts w:hint="default"/>
        <w:lang w:val="en-US" w:eastAsia="en-US" w:bidi="ar-SA"/>
      </w:rPr>
    </w:lvl>
    <w:lvl w:ilvl="2" w:tplc="FA042464">
      <w:numFmt w:val="bullet"/>
      <w:lvlText w:val="•"/>
      <w:lvlJc w:val="left"/>
      <w:pPr>
        <w:ind w:left="2749" w:hanging="466"/>
      </w:pPr>
      <w:rPr>
        <w:rFonts w:hint="default"/>
        <w:lang w:val="en-US" w:eastAsia="en-US" w:bidi="ar-SA"/>
      </w:rPr>
    </w:lvl>
    <w:lvl w:ilvl="3" w:tplc="7736EA4E">
      <w:numFmt w:val="bullet"/>
      <w:lvlText w:val="•"/>
      <w:lvlJc w:val="left"/>
      <w:pPr>
        <w:ind w:left="3653" w:hanging="466"/>
      </w:pPr>
      <w:rPr>
        <w:rFonts w:hint="default"/>
        <w:lang w:val="en-US" w:eastAsia="en-US" w:bidi="ar-SA"/>
      </w:rPr>
    </w:lvl>
    <w:lvl w:ilvl="4" w:tplc="72BC29F0">
      <w:numFmt w:val="bullet"/>
      <w:lvlText w:val="•"/>
      <w:lvlJc w:val="left"/>
      <w:pPr>
        <w:ind w:left="4558" w:hanging="466"/>
      </w:pPr>
      <w:rPr>
        <w:rFonts w:hint="default"/>
        <w:lang w:val="en-US" w:eastAsia="en-US" w:bidi="ar-SA"/>
      </w:rPr>
    </w:lvl>
    <w:lvl w:ilvl="5" w:tplc="20DAB67A">
      <w:numFmt w:val="bullet"/>
      <w:lvlText w:val="•"/>
      <w:lvlJc w:val="left"/>
      <w:pPr>
        <w:ind w:left="5463" w:hanging="466"/>
      </w:pPr>
      <w:rPr>
        <w:rFonts w:hint="default"/>
        <w:lang w:val="en-US" w:eastAsia="en-US" w:bidi="ar-SA"/>
      </w:rPr>
    </w:lvl>
    <w:lvl w:ilvl="6" w:tplc="12466C72">
      <w:numFmt w:val="bullet"/>
      <w:lvlText w:val="•"/>
      <w:lvlJc w:val="left"/>
      <w:pPr>
        <w:ind w:left="6367" w:hanging="466"/>
      </w:pPr>
      <w:rPr>
        <w:rFonts w:hint="default"/>
        <w:lang w:val="en-US" w:eastAsia="en-US" w:bidi="ar-SA"/>
      </w:rPr>
    </w:lvl>
    <w:lvl w:ilvl="7" w:tplc="D7882296">
      <w:numFmt w:val="bullet"/>
      <w:lvlText w:val="•"/>
      <w:lvlJc w:val="left"/>
      <w:pPr>
        <w:ind w:left="7272" w:hanging="466"/>
      </w:pPr>
      <w:rPr>
        <w:rFonts w:hint="default"/>
        <w:lang w:val="en-US" w:eastAsia="en-US" w:bidi="ar-SA"/>
      </w:rPr>
    </w:lvl>
    <w:lvl w:ilvl="8" w:tplc="23561784">
      <w:numFmt w:val="bullet"/>
      <w:lvlText w:val="•"/>
      <w:lvlJc w:val="left"/>
      <w:pPr>
        <w:ind w:left="8177" w:hanging="466"/>
      </w:pPr>
      <w:rPr>
        <w:rFonts w:hint="default"/>
        <w:lang w:val="en-US" w:eastAsia="en-US" w:bidi="ar-SA"/>
      </w:rPr>
    </w:lvl>
  </w:abstractNum>
  <w:abstractNum w:abstractNumId="21" w15:restartNumberingAfterBreak="0">
    <w:nsid w:val="3AD23F59"/>
    <w:multiLevelType w:val="hybridMultilevel"/>
    <w:tmpl w:val="D17C0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8A6DFA"/>
    <w:multiLevelType w:val="hybridMultilevel"/>
    <w:tmpl w:val="DE4C9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B67FF2"/>
    <w:multiLevelType w:val="hybridMultilevel"/>
    <w:tmpl w:val="0809001D"/>
    <w:name w:val="tcaheadings2"/>
    <w:lvl w:ilvl="0" w:tplc="2CF04774">
      <w:start w:val="1"/>
      <w:numFmt w:val="decimal"/>
      <w:lvlText w:val="%1)"/>
      <w:lvlJc w:val="left"/>
      <w:pPr>
        <w:tabs>
          <w:tab w:val="num" w:pos="360"/>
        </w:tabs>
        <w:ind w:left="360" w:hanging="360"/>
      </w:pPr>
    </w:lvl>
    <w:lvl w:ilvl="1" w:tplc="C2ACB1E6">
      <w:start w:val="1"/>
      <w:numFmt w:val="lowerLetter"/>
      <w:lvlText w:val="%2)"/>
      <w:lvlJc w:val="left"/>
      <w:pPr>
        <w:tabs>
          <w:tab w:val="num" w:pos="720"/>
        </w:tabs>
        <w:ind w:left="720" w:hanging="360"/>
      </w:pPr>
    </w:lvl>
    <w:lvl w:ilvl="2" w:tplc="33DE3704">
      <w:start w:val="1"/>
      <w:numFmt w:val="lowerRoman"/>
      <w:lvlText w:val="%3)"/>
      <w:lvlJc w:val="left"/>
      <w:pPr>
        <w:tabs>
          <w:tab w:val="num" w:pos="1080"/>
        </w:tabs>
        <w:ind w:left="1080" w:hanging="360"/>
      </w:pPr>
    </w:lvl>
    <w:lvl w:ilvl="3" w:tplc="26AE43C2">
      <w:start w:val="1"/>
      <w:numFmt w:val="decimal"/>
      <w:lvlText w:val="(%4)"/>
      <w:lvlJc w:val="left"/>
      <w:pPr>
        <w:tabs>
          <w:tab w:val="num" w:pos="1440"/>
        </w:tabs>
        <w:ind w:left="1440" w:hanging="360"/>
      </w:pPr>
    </w:lvl>
    <w:lvl w:ilvl="4" w:tplc="D3748304">
      <w:start w:val="1"/>
      <w:numFmt w:val="lowerLetter"/>
      <w:lvlText w:val="(%5)"/>
      <w:lvlJc w:val="left"/>
      <w:pPr>
        <w:tabs>
          <w:tab w:val="num" w:pos="1800"/>
        </w:tabs>
        <w:ind w:left="1800" w:hanging="360"/>
      </w:pPr>
    </w:lvl>
    <w:lvl w:ilvl="5" w:tplc="C4DCA3C4">
      <w:start w:val="1"/>
      <w:numFmt w:val="lowerRoman"/>
      <w:lvlText w:val="(%6)"/>
      <w:lvlJc w:val="left"/>
      <w:pPr>
        <w:tabs>
          <w:tab w:val="num" w:pos="2160"/>
        </w:tabs>
        <w:ind w:left="2160" w:hanging="360"/>
      </w:pPr>
    </w:lvl>
    <w:lvl w:ilvl="6" w:tplc="241A56D6">
      <w:start w:val="1"/>
      <w:numFmt w:val="decimal"/>
      <w:lvlText w:val="%7."/>
      <w:lvlJc w:val="left"/>
      <w:pPr>
        <w:tabs>
          <w:tab w:val="num" w:pos="2520"/>
        </w:tabs>
        <w:ind w:left="2520" w:hanging="360"/>
      </w:pPr>
    </w:lvl>
    <w:lvl w:ilvl="7" w:tplc="E53E163A">
      <w:start w:val="1"/>
      <w:numFmt w:val="lowerLetter"/>
      <w:lvlText w:val="%8."/>
      <w:lvlJc w:val="left"/>
      <w:pPr>
        <w:tabs>
          <w:tab w:val="num" w:pos="2880"/>
        </w:tabs>
        <w:ind w:left="2880" w:hanging="360"/>
      </w:pPr>
    </w:lvl>
    <w:lvl w:ilvl="8" w:tplc="F61E703E">
      <w:start w:val="1"/>
      <w:numFmt w:val="lowerRoman"/>
      <w:lvlText w:val="%9."/>
      <w:lvlJc w:val="left"/>
      <w:pPr>
        <w:tabs>
          <w:tab w:val="num" w:pos="3240"/>
        </w:tabs>
        <w:ind w:left="3240" w:hanging="360"/>
      </w:pPr>
    </w:lvl>
  </w:abstractNum>
  <w:abstractNum w:abstractNumId="24" w15:restartNumberingAfterBreak="0">
    <w:nsid w:val="53134D79"/>
    <w:multiLevelType w:val="hybridMultilevel"/>
    <w:tmpl w:val="A9C0B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B92F86"/>
    <w:multiLevelType w:val="hybridMultilevel"/>
    <w:tmpl w:val="EB78E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8A7446"/>
    <w:multiLevelType w:val="hybridMultilevel"/>
    <w:tmpl w:val="FBCC87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E453B60"/>
    <w:multiLevelType w:val="hybridMultilevel"/>
    <w:tmpl w:val="4F32C416"/>
    <w:lvl w:ilvl="0" w:tplc="0B3EC470">
      <w:start w:val="2"/>
      <w:numFmt w:val="bullet"/>
      <w:pStyle w:val="6CARLists"/>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9F6190"/>
    <w:multiLevelType w:val="hybridMultilevel"/>
    <w:tmpl w:val="1CF09FBA"/>
    <w:lvl w:ilvl="0" w:tplc="18090001">
      <w:start w:val="1"/>
      <w:numFmt w:val="bullet"/>
      <w:lvlText w:val=""/>
      <w:lvlJc w:val="left"/>
      <w:pPr>
        <w:ind w:left="940" w:hanging="466"/>
        <w:jc w:val="right"/>
      </w:pPr>
      <w:rPr>
        <w:rFonts w:ascii="Symbol" w:hAnsi="Symbol" w:hint="default"/>
        <w:spacing w:val="-1"/>
        <w:w w:val="100"/>
        <w:sz w:val="22"/>
        <w:szCs w:val="22"/>
        <w:lang w:val="en-US" w:eastAsia="en-US" w:bidi="ar-SA"/>
      </w:rPr>
    </w:lvl>
    <w:lvl w:ilvl="1" w:tplc="77F09E02">
      <w:start w:val="1"/>
      <w:numFmt w:val="upperRoman"/>
      <w:lvlText w:val="%2."/>
      <w:lvlJc w:val="left"/>
      <w:pPr>
        <w:ind w:left="940" w:hanging="471"/>
        <w:jc w:val="right"/>
      </w:pPr>
      <w:rPr>
        <w:rFonts w:ascii="Calibri" w:eastAsia="Calibri" w:hAnsi="Calibri" w:cs="Calibri" w:hint="default"/>
        <w:spacing w:val="-1"/>
        <w:w w:val="100"/>
        <w:sz w:val="22"/>
        <w:szCs w:val="22"/>
        <w:lang w:val="en-US" w:eastAsia="en-US" w:bidi="ar-SA"/>
      </w:rPr>
    </w:lvl>
    <w:lvl w:ilvl="2" w:tplc="4AEEF930">
      <w:numFmt w:val="bullet"/>
      <w:lvlText w:val="•"/>
      <w:lvlJc w:val="left"/>
      <w:pPr>
        <w:ind w:left="2749" w:hanging="471"/>
      </w:pPr>
      <w:rPr>
        <w:rFonts w:hint="default"/>
        <w:lang w:val="en-US" w:eastAsia="en-US" w:bidi="ar-SA"/>
      </w:rPr>
    </w:lvl>
    <w:lvl w:ilvl="3" w:tplc="710A181E">
      <w:numFmt w:val="bullet"/>
      <w:lvlText w:val="•"/>
      <w:lvlJc w:val="left"/>
      <w:pPr>
        <w:ind w:left="3653" w:hanging="471"/>
      </w:pPr>
      <w:rPr>
        <w:rFonts w:hint="default"/>
        <w:lang w:val="en-US" w:eastAsia="en-US" w:bidi="ar-SA"/>
      </w:rPr>
    </w:lvl>
    <w:lvl w:ilvl="4" w:tplc="9AEE067C">
      <w:numFmt w:val="bullet"/>
      <w:lvlText w:val="•"/>
      <w:lvlJc w:val="left"/>
      <w:pPr>
        <w:ind w:left="4558" w:hanging="471"/>
      </w:pPr>
      <w:rPr>
        <w:rFonts w:hint="default"/>
        <w:lang w:val="en-US" w:eastAsia="en-US" w:bidi="ar-SA"/>
      </w:rPr>
    </w:lvl>
    <w:lvl w:ilvl="5" w:tplc="1B2A5A8A">
      <w:numFmt w:val="bullet"/>
      <w:lvlText w:val="•"/>
      <w:lvlJc w:val="left"/>
      <w:pPr>
        <w:ind w:left="5463" w:hanging="471"/>
      </w:pPr>
      <w:rPr>
        <w:rFonts w:hint="default"/>
        <w:lang w:val="en-US" w:eastAsia="en-US" w:bidi="ar-SA"/>
      </w:rPr>
    </w:lvl>
    <w:lvl w:ilvl="6" w:tplc="F80EDC94">
      <w:numFmt w:val="bullet"/>
      <w:lvlText w:val="•"/>
      <w:lvlJc w:val="left"/>
      <w:pPr>
        <w:ind w:left="6367" w:hanging="471"/>
      </w:pPr>
      <w:rPr>
        <w:rFonts w:hint="default"/>
        <w:lang w:val="en-US" w:eastAsia="en-US" w:bidi="ar-SA"/>
      </w:rPr>
    </w:lvl>
    <w:lvl w:ilvl="7" w:tplc="9F3E8868">
      <w:numFmt w:val="bullet"/>
      <w:lvlText w:val="•"/>
      <w:lvlJc w:val="left"/>
      <w:pPr>
        <w:ind w:left="7272" w:hanging="471"/>
      </w:pPr>
      <w:rPr>
        <w:rFonts w:hint="default"/>
        <w:lang w:val="en-US" w:eastAsia="en-US" w:bidi="ar-SA"/>
      </w:rPr>
    </w:lvl>
    <w:lvl w:ilvl="8" w:tplc="7D06C302">
      <w:numFmt w:val="bullet"/>
      <w:lvlText w:val="•"/>
      <w:lvlJc w:val="left"/>
      <w:pPr>
        <w:ind w:left="8177" w:hanging="471"/>
      </w:pPr>
      <w:rPr>
        <w:rFonts w:hint="default"/>
        <w:lang w:val="en-US" w:eastAsia="en-US" w:bidi="ar-SA"/>
      </w:rPr>
    </w:lvl>
  </w:abstractNum>
  <w:abstractNum w:abstractNumId="29" w15:restartNumberingAfterBreak="0">
    <w:nsid w:val="65C22238"/>
    <w:multiLevelType w:val="hybridMultilevel"/>
    <w:tmpl w:val="0C42AB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635221C"/>
    <w:multiLevelType w:val="hybridMultilevel"/>
    <w:tmpl w:val="F33AA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5B4EA8"/>
    <w:multiLevelType w:val="multilevel"/>
    <w:tmpl w:val="D34A4BE0"/>
    <w:name w:val="tcaheadings4"/>
    <w:lvl w:ilvl="0">
      <w:start w:val="1"/>
      <w:numFmt w:val="decimal"/>
      <w:lvlText w:val="%1."/>
      <w:lvlJc w:val="left"/>
      <w:pPr>
        <w:tabs>
          <w:tab w:val="num" w:pos="720"/>
        </w:tabs>
        <w:ind w:left="1080" w:hanging="1080"/>
      </w:pPr>
      <w:rPr>
        <w:rFonts w:ascii="Verdana" w:hAnsi="Verdana"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lvlText w:val="%3."/>
      <w:lvlJc w:val="left"/>
      <w:pPr>
        <w:tabs>
          <w:tab w:val="num" w:pos="360"/>
        </w:tabs>
        <w:ind w:left="720" w:hanging="720"/>
      </w:pPr>
      <w:rPr>
        <w:rFonts w:ascii="Verdana" w:hAnsi="Verdana" w:hint="default"/>
        <w:b/>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360"/>
        </w:tabs>
        <w:ind w:left="720" w:hanging="72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218"/>
        </w:tabs>
        <w:ind w:left="1218" w:hanging="360"/>
      </w:pPr>
      <w:rPr>
        <w:rFonts w:ascii="Wingdings" w:hAnsi="Wingdings" w:hint="default"/>
        <w:b w:val="0"/>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5"/>
      <w:lvlText w:val="%7."/>
      <w:lvlJc w:val="left"/>
      <w:pPr>
        <w:tabs>
          <w:tab w:val="num" w:pos="36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360"/>
        </w:tabs>
        <w:ind w:left="1440" w:hanging="72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9"/>
      <w:lvlJc w:val="left"/>
      <w:pPr>
        <w:tabs>
          <w:tab w:val="num" w:pos="1800"/>
        </w:tabs>
        <w:ind w:left="2160" w:hanging="720"/>
      </w:pPr>
      <w:rPr>
        <w:rFonts w:hint="default"/>
      </w:rPr>
    </w:lvl>
  </w:abstractNum>
  <w:abstractNum w:abstractNumId="32" w15:restartNumberingAfterBreak="0">
    <w:nsid w:val="775E2557"/>
    <w:multiLevelType w:val="multilevel"/>
    <w:tmpl w:val="0809001D"/>
    <w:name w:val="tcaheadings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38205D"/>
    <w:multiLevelType w:val="multilevel"/>
    <w:tmpl w:val="0809001D"/>
    <w:name w:val="tca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7"/>
  </w:num>
  <w:num w:numId="13">
    <w:abstractNumId w:val="12"/>
  </w:num>
  <w:num w:numId="14">
    <w:abstractNumId w:val="10"/>
  </w:num>
  <w:num w:numId="15">
    <w:abstractNumId w:val="18"/>
  </w:num>
  <w:num w:numId="16">
    <w:abstractNumId w:val="20"/>
  </w:num>
  <w:num w:numId="17">
    <w:abstractNumId w:val="28"/>
  </w:num>
  <w:num w:numId="18">
    <w:abstractNumId w:val="14"/>
  </w:num>
  <w:num w:numId="19">
    <w:abstractNumId w:val="22"/>
  </w:num>
  <w:num w:numId="20">
    <w:abstractNumId w:val="24"/>
  </w:num>
  <w:num w:numId="21">
    <w:abstractNumId w:val="11"/>
  </w:num>
  <w:num w:numId="22">
    <w:abstractNumId w:val="19"/>
  </w:num>
  <w:num w:numId="23">
    <w:abstractNumId w:val="25"/>
  </w:num>
  <w:num w:numId="24">
    <w:abstractNumId w:val="26"/>
  </w:num>
  <w:num w:numId="25">
    <w:abstractNumId w:val="15"/>
  </w:num>
  <w:num w:numId="26">
    <w:abstractNumId w:val="30"/>
  </w:num>
  <w:num w:numId="27">
    <w:abstractNumId w:val="13"/>
  </w:num>
  <w:num w:numId="28">
    <w:abstractNumId w:val="16"/>
  </w:num>
  <w:num w:numId="29">
    <w:abstractNumId w:val="21"/>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05"/>
    <w:rsid w:val="000001BF"/>
    <w:rsid w:val="00000ACA"/>
    <w:rsid w:val="0000110C"/>
    <w:rsid w:val="00001BC9"/>
    <w:rsid w:val="00001C37"/>
    <w:rsid w:val="00002924"/>
    <w:rsid w:val="00002944"/>
    <w:rsid w:val="000053B9"/>
    <w:rsid w:val="00005A19"/>
    <w:rsid w:val="00006484"/>
    <w:rsid w:val="00006AC1"/>
    <w:rsid w:val="00006FA7"/>
    <w:rsid w:val="000078A4"/>
    <w:rsid w:val="00007B24"/>
    <w:rsid w:val="0001197B"/>
    <w:rsid w:val="00011F29"/>
    <w:rsid w:val="000122A3"/>
    <w:rsid w:val="00012ACD"/>
    <w:rsid w:val="00012CE3"/>
    <w:rsid w:val="000137E9"/>
    <w:rsid w:val="0001390D"/>
    <w:rsid w:val="00013D22"/>
    <w:rsid w:val="000140FF"/>
    <w:rsid w:val="0001411B"/>
    <w:rsid w:val="00014477"/>
    <w:rsid w:val="00014810"/>
    <w:rsid w:val="00014D69"/>
    <w:rsid w:val="00015089"/>
    <w:rsid w:val="000157B4"/>
    <w:rsid w:val="0001697C"/>
    <w:rsid w:val="000211C8"/>
    <w:rsid w:val="00021855"/>
    <w:rsid w:val="00021AF2"/>
    <w:rsid w:val="00022321"/>
    <w:rsid w:val="0002239E"/>
    <w:rsid w:val="00022539"/>
    <w:rsid w:val="00022F74"/>
    <w:rsid w:val="000239CA"/>
    <w:rsid w:val="00023AD4"/>
    <w:rsid w:val="00023C3F"/>
    <w:rsid w:val="00023F2B"/>
    <w:rsid w:val="0002451E"/>
    <w:rsid w:val="00025785"/>
    <w:rsid w:val="0002614C"/>
    <w:rsid w:val="00031CB9"/>
    <w:rsid w:val="00031D4F"/>
    <w:rsid w:val="00032CE2"/>
    <w:rsid w:val="00034CB7"/>
    <w:rsid w:val="00035626"/>
    <w:rsid w:val="0003674A"/>
    <w:rsid w:val="0003693F"/>
    <w:rsid w:val="00040478"/>
    <w:rsid w:val="00040A35"/>
    <w:rsid w:val="00040B11"/>
    <w:rsid w:val="00042905"/>
    <w:rsid w:val="00042E7C"/>
    <w:rsid w:val="00043E5E"/>
    <w:rsid w:val="00044066"/>
    <w:rsid w:val="00045EAE"/>
    <w:rsid w:val="000463AD"/>
    <w:rsid w:val="0004648F"/>
    <w:rsid w:val="0004691D"/>
    <w:rsid w:val="0004787F"/>
    <w:rsid w:val="00047CAC"/>
    <w:rsid w:val="0005032E"/>
    <w:rsid w:val="00050456"/>
    <w:rsid w:val="00051363"/>
    <w:rsid w:val="000536C2"/>
    <w:rsid w:val="000537ED"/>
    <w:rsid w:val="000549E4"/>
    <w:rsid w:val="00055384"/>
    <w:rsid w:val="00055905"/>
    <w:rsid w:val="00057865"/>
    <w:rsid w:val="00057E55"/>
    <w:rsid w:val="0006094E"/>
    <w:rsid w:val="00060B0F"/>
    <w:rsid w:val="0006145A"/>
    <w:rsid w:val="00061923"/>
    <w:rsid w:val="00061ECE"/>
    <w:rsid w:val="00061FBA"/>
    <w:rsid w:val="000632B3"/>
    <w:rsid w:val="00063943"/>
    <w:rsid w:val="00064B33"/>
    <w:rsid w:val="00065292"/>
    <w:rsid w:val="00065394"/>
    <w:rsid w:val="0006569C"/>
    <w:rsid w:val="00065861"/>
    <w:rsid w:val="00065C0A"/>
    <w:rsid w:val="00070E9E"/>
    <w:rsid w:val="00071562"/>
    <w:rsid w:val="000718F7"/>
    <w:rsid w:val="000723DD"/>
    <w:rsid w:val="00072AF1"/>
    <w:rsid w:val="0007558C"/>
    <w:rsid w:val="0007636B"/>
    <w:rsid w:val="00076977"/>
    <w:rsid w:val="00077B88"/>
    <w:rsid w:val="0008090E"/>
    <w:rsid w:val="00080E07"/>
    <w:rsid w:val="00081250"/>
    <w:rsid w:val="00082089"/>
    <w:rsid w:val="00082D68"/>
    <w:rsid w:val="0008354B"/>
    <w:rsid w:val="000840C2"/>
    <w:rsid w:val="0008444D"/>
    <w:rsid w:val="00084EC3"/>
    <w:rsid w:val="000862BA"/>
    <w:rsid w:val="0009158C"/>
    <w:rsid w:val="00091B1D"/>
    <w:rsid w:val="00091C1F"/>
    <w:rsid w:val="00091E3A"/>
    <w:rsid w:val="00092291"/>
    <w:rsid w:val="00093D0F"/>
    <w:rsid w:val="00093DC0"/>
    <w:rsid w:val="00094535"/>
    <w:rsid w:val="00094A4B"/>
    <w:rsid w:val="00095821"/>
    <w:rsid w:val="00095951"/>
    <w:rsid w:val="00095FEA"/>
    <w:rsid w:val="0009719A"/>
    <w:rsid w:val="00097C9F"/>
    <w:rsid w:val="000A0D83"/>
    <w:rsid w:val="000A1737"/>
    <w:rsid w:val="000A2359"/>
    <w:rsid w:val="000A2419"/>
    <w:rsid w:val="000A2A6A"/>
    <w:rsid w:val="000A390E"/>
    <w:rsid w:val="000A3DF7"/>
    <w:rsid w:val="000A4344"/>
    <w:rsid w:val="000A4D68"/>
    <w:rsid w:val="000A6F3A"/>
    <w:rsid w:val="000A7BF1"/>
    <w:rsid w:val="000B03A2"/>
    <w:rsid w:val="000B05AB"/>
    <w:rsid w:val="000B07D9"/>
    <w:rsid w:val="000B1653"/>
    <w:rsid w:val="000B1A66"/>
    <w:rsid w:val="000B1C35"/>
    <w:rsid w:val="000B2183"/>
    <w:rsid w:val="000B21C7"/>
    <w:rsid w:val="000B26D0"/>
    <w:rsid w:val="000B28EC"/>
    <w:rsid w:val="000B2A68"/>
    <w:rsid w:val="000B310D"/>
    <w:rsid w:val="000B32AE"/>
    <w:rsid w:val="000B46BD"/>
    <w:rsid w:val="000B47BC"/>
    <w:rsid w:val="000B4E24"/>
    <w:rsid w:val="000B5165"/>
    <w:rsid w:val="000B5978"/>
    <w:rsid w:val="000B6029"/>
    <w:rsid w:val="000B6419"/>
    <w:rsid w:val="000B64B4"/>
    <w:rsid w:val="000C0B05"/>
    <w:rsid w:val="000C0F57"/>
    <w:rsid w:val="000C431F"/>
    <w:rsid w:val="000C4C67"/>
    <w:rsid w:val="000C5F02"/>
    <w:rsid w:val="000C6687"/>
    <w:rsid w:val="000C669D"/>
    <w:rsid w:val="000C6708"/>
    <w:rsid w:val="000C6ACD"/>
    <w:rsid w:val="000C6D0A"/>
    <w:rsid w:val="000D0118"/>
    <w:rsid w:val="000D032E"/>
    <w:rsid w:val="000D06B3"/>
    <w:rsid w:val="000D0D91"/>
    <w:rsid w:val="000D15CB"/>
    <w:rsid w:val="000D168E"/>
    <w:rsid w:val="000D1C15"/>
    <w:rsid w:val="000D295F"/>
    <w:rsid w:val="000D376A"/>
    <w:rsid w:val="000D46B9"/>
    <w:rsid w:val="000D72CA"/>
    <w:rsid w:val="000D76A0"/>
    <w:rsid w:val="000D777F"/>
    <w:rsid w:val="000D7DEF"/>
    <w:rsid w:val="000E0454"/>
    <w:rsid w:val="000E0C10"/>
    <w:rsid w:val="000E1330"/>
    <w:rsid w:val="000E19D5"/>
    <w:rsid w:val="000E1AC4"/>
    <w:rsid w:val="000E26CC"/>
    <w:rsid w:val="000E311C"/>
    <w:rsid w:val="000E34D3"/>
    <w:rsid w:val="000E4A12"/>
    <w:rsid w:val="000E4F0B"/>
    <w:rsid w:val="000E51C7"/>
    <w:rsid w:val="000E5D5F"/>
    <w:rsid w:val="000F0415"/>
    <w:rsid w:val="000F24AF"/>
    <w:rsid w:val="000F25EF"/>
    <w:rsid w:val="000F363F"/>
    <w:rsid w:val="000F3FE8"/>
    <w:rsid w:val="000F402B"/>
    <w:rsid w:val="000F4B32"/>
    <w:rsid w:val="000F5176"/>
    <w:rsid w:val="000F57D5"/>
    <w:rsid w:val="000F60EB"/>
    <w:rsid w:val="001014FF"/>
    <w:rsid w:val="00101EB2"/>
    <w:rsid w:val="00102162"/>
    <w:rsid w:val="0010395A"/>
    <w:rsid w:val="00104176"/>
    <w:rsid w:val="001047A8"/>
    <w:rsid w:val="001064F6"/>
    <w:rsid w:val="0010695D"/>
    <w:rsid w:val="00107987"/>
    <w:rsid w:val="00107CAE"/>
    <w:rsid w:val="001113CA"/>
    <w:rsid w:val="00111412"/>
    <w:rsid w:val="0011273C"/>
    <w:rsid w:val="00113753"/>
    <w:rsid w:val="001144F5"/>
    <w:rsid w:val="00114E60"/>
    <w:rsid w:val="00116675"/>
    <w:rsid w:val="00116A46"/>
    <w:rsid w:val="001204A9"/>
    <w:rsid w:val="00122B74"/>
    <w:rsid w:val="001240A7"/>
    <w:rsid w:val="001241FD"/>
    <w:rsid w:val="00124FD3"/>
    <w:rsid w:val="00125C1A"/>
    <w:rsid w:val="00125CD7"/>
    <w:rsid w:val="0012635A"/>
    <w:rsid w:val="001263D6"/>
    <w:rsid w:val="00126A9B"/>
    <w:rsid w:val="00126E09"/>
    <w:rsid w:val="00127550"/>
    <w:rsid w:val="00130346"/>
    <w:rsid w:val="00131749"/>
    <w:rsid w:val="001318B3"/>
    <w:rsid w:val="00131D1F"/>
    <w:rsid w:val="00131E88"/>
    <w:rsid w:val="00133DFA"/>
    <w:rsid w:val="001350B1"/>
    <w:rsid w:val="00135690"/>
    <w:rsid w:val="00135C57"/>
    <w:rsid w:val="0013617E"/>
    <w:rsid w:val="001362B2"/>
    <w:rsid w:val="001366FD"/>
    <w:rsid w:val="001375BC"/>
    <w:rsid w:val="00137633"/>
    <w:rsid w:val="001379E7"/>
    <w:rsid w:val="0014012F"/>
    <w:rsid w:val="00141B2E"/>
    <w:rsid w:val="00144673"/>
    <w:rsid w:val="001455D0"/>
    <w:rsid w:val="00146CCD"/>
    <w:rsid w:val="0015093B"/>
    <w:rsid w:val="001516B3"/>
    <w:rsid w:val="00151912"/>
    <w:rsid w:val="001520AA"/>
    <w:rsid w:val="001558ED"/>
    <w:rsid w:val="00156CF2"/>
    <w:rsid w:val="00157CF3"/>
    <w:rsid w:val="0016078D"/>
    <w:rsid w:val="00161BB9"/>
    <w:rsid w:val="001620F3"/>
    <w:rsid w:val="00162715"/>
    <w:rsid w:val="00162EA8"/>
    <w:rsid w:val="00163099"/>
    <w:rsid w:val="001639C1"/>
    <w:rsid w:val="00164A18"/>
    <w:rsid w:val="00164C8A"/>
    <w:rsid w:val="00164F57"/>
    <w:rsid w:val="00165832"/>
    <w:rsid w:val="00165BE4"/>
    <w:rsid w:val="00166390"/>
    <w:rsid w:val="0016708D"/>
    <w:rsid w:val="001673CB"/>
    <w:rsid w:val="00167D45"/>
    <w:rsid w:val="00170A0D"/>
    <w:rsid w:val="00171040"/>
    <w:rsid w:val="001710F9"/>
    <w:rsid w:val="001715BB"/>
    <w:rsid w:val="00171766"/>
    <w:rsid w:val="001732AC"/>
    <w:rsid w:val="0017394F"/>
    <w:rsid w:val="00173B10"/>
    <w:rsid w:val="00173D9A"/>
    <w:rsid w:val="00173E11"/>
    <w:rsid w:val="00173FC9"/>
    <w:rsid w:val="00175357"/>
    <w:rsid w:val="00175557"/>
    <w:rsid w:val="0017627E"/>
    <w:rsid w:val="00176CE6"/>
    <w:rsid w:val="00177796"/>
    <w:rsid w:val="001779DE"/>
    <w:rsid w:val="00177E7F"/>
    <w:rsid w:val="00177E80"/>
    <w:rsid w:val="0018034D"/>
    <w:rsid w:val="001808FD"/>
    <w:rsid w:val="00181190"/>
    <w:rsid w:val="00181566"/>
    <w:rsid w:val="00181BE5"/>
    <w:rsid w:val="0018305B"/>
    <w:rsid w:val="00185378"/>
    <w:rsid w:val="0018549E"/>
    <w:rsid w:val="001854DD"/>
    <w:rsid w:val="00186EDB"/>
    <w:rsid w:val="00190987"/>
    <w:rsid w:val="00191A73"/>
    <w:rsid w:val="00191AAA"/>
    <w:rsid w:val="00192890"/>
    <w:rsid w:val="00193AD3"/>
    <w:rsid w:val="00193C8A"/>
    <w:rsid w:val="00193C91"/>
    <w:rsid w:val="00193D1B"/>
    <w:rsid w:val="00193DA3"/>
    <w:rsid w:val="001947B0"/>
    <w:rsid w:val="00194F0A"/>
    <w:rsid w:val="00195033"/>
    <w:rsid w:val="001953CB"/>
    <w:rsid w:val="0019594A"/>
    <w:rsid w:val="0019611D"/>
    <w:rsid w:val="00196F76"/>
    <w:rsid w:val="001A0B94"/>
    <w:rsid w:val="001A0BCE"/>
    <w:rsid w:val="001A0BDB"/>
    <w:rsid w:val="001A2033"/>
    <w:rsid w:val="001A21F2"/>
    <w:rsid w:val="001A364E"/>
    <w:rsid w:val="001A388A"/>
    <w:rsid w:val="001A3ACE"/>
    <w:rsid w:val="001A3F26"/>
    <w:rsid w:val="001A417C"/>
    <w:rsid w:val="001A4BCE"/>
    <w:rsid w:val="001A505D"/>
    <w:rsid w:val="001A544A"/>
    <w:rsid w:val="001A562F"/>
    <w:rsid w:val="001A5713"/>
    <w:rsid w:val="001A5DF2"/>
    <w:rsid w:val="001A5F25"/>
    <w:rsid w:val="001A6348"/>
    <w:rsid w:val="001A6633"/>
    <w:rsid w:val="001A7031"/>
    <w:rsid w:val="001A7A2D"/>
    <w:rsid w:val="001A7CB6"/>
    <w:rsid w:val="001B0921"/>
    <w:rsid w:val="001B1CB2"/>
    <w:rsid w:val="001B2466"/>
    <w:rsid w:val="001B2693"/>
    <w:rsid w:val="001B2849"/>
    <w:rsid w:val="001B2FF8"/>
    <w:rsid w:val="001B3396"/>
    <w:rsid w:val="001B34A9"/>
    <w:rsid w:val="001B378D"/>
    <w:rsid w:val="001B3CB8"/>
    <w:rsid w:val="001B40C4"/>
    <w:rsid w:val="001B41C2"/>
    <w:rsid w:val="001B5864"/>
    <w:rsid w:val="001B610B"/>
    <w:rsid w:val="001B683A"/>
    <w:rsid w:val="001B6DCC"/>
    <w:rsid w:val="001B6F22"/>
    <w:rsid w:val="001B776D"/>
    <w:rsid w:val="001C071E"/>
    <w:rsid w:val="001C1107"/>
    <w:rsid w:val="001C1511"/>
    <w:rsid w:val="001C1B0A"/>
    <w:rsid w:val="001C1BA2"/>
    <w:rsid w:val="001C20D3"/>
    <w:rsid w:val="001C316C"/>
    <w:rsid w:val="001C381F"/>
    <w:rsid w:val="001C43BE"/>
    <w:rsid w:val="001D003F"/>
    <w:rsid w:val="001D01A3"/>
    <w:rsid w:val="001D14C3"/>
    <w:rsid w:val="001D1572"/>
    <w:rsid w:val="001D1C45"/>
    <w:rsid w:val="001D1F98"/>
    <w:rsid w:val="001D25BE"/>
    <w:rsid w:val="001D2B9C"/>
    <w:rsid w:val="001D2D26"/>
    <w:rsid w:val="001D3C1E"/>
    <w:rsid w:val="001D4104"/>
    <w:rsid w:val="001D4315"/>
    <w:rsid w:val="001D46A1"/>
    <w:rsid w:val="001D51A2"/>
    <w:rsid w:val="001D60F5"/>
    <w:rsid w:val="001D6D92"/>
    <w:rsid w:val="001D6F0A"/>
    <w:rsid w:val="001D72FF"/>
    <w:rsid w:val="001D731A"/>
    <w:rsid w:val="001E1099"/>
    <w:rsid w:val="001E3914"/>
    <w:rsid w:val="001E4088"/>
    <w:rsid w:val="001E4681"/>
    <w:rsid w:val="001E49FA"/>
    <w:rsid w:val="001E55E8"/>
    <w:rsid w:val="001E5B88"/>
    <w:rsid w:val="001E6BAF"/>
    <w:rsid w:val="001F0E0C"/>
    <w:rsid w:val="001F1936"/>
    <w:rsid w:val="001F1A52"/>
    <w:rsid w:val="001F2508"/>
    <w:rsid w:val="001F3FE3"/>
    <w:rsid w:val="001F435F"/>
    <w:rsid w:val="001F4838"/>
    <w:rsid w:val="001F4D22"/>
    <w:rsid w:val="001F529D"/>
    <w:rsid w:val="001F5B5A"/>
    <w:rsid w:val="001F63DF"/>
    <w:rsid w:val="001F6615"/>
    <w:rsid w:val="001F7457"/>
    <w:rsid w:val="001F799F"/>
    <w:rsid w:val="001F7C46"/>
    <w:rsid w:val="0020050F"/>
    <w:rsid w:val="002007E5"/>
    <w:rsid w:val="002016A6"/>
    <w:rsid w:val="00201EE9"/>
    <w:rsid w:val="002020FF"/>
    <w:rsid w:val="0020405F"/>
    <w:rsid w:val="00204CBA"/>
    <w:rsid w:val="002056DF"/>
    <w:rsid w:val="00205CB5"/>
    <w:rsid w:val="00206249"/>
    <w:rsid w:val="002064C7"/>
    <w:rsid w:val="00207BA2"/>
    <w:rsid w:val="00207DAE"/>
    <w:rsid w:val="00210D85"/>
    <w:rsid w:val="00210EAA"/>
    <w:rsid w:val="002122CE"/>
    <w:rsid w:val="00213B26"/>
    <w:rsid w:val="00213EF5"/>
    <w:rsid w:val="002140E8"/>
    <w:rsid w:val="00214221"/>
    <w:rsid w:val="0021453F"/>
    <w:rsid w:val="00215B75"/>
    <w:rsid w:val="00215D26"/>
    <w:rsid w:val="00215DFB"/>
    <w:rsid w:val="00216983"/>
    <w:rsid w:val="00217CA5"/>
    <w:rsid w:val="00220C39"/>
    <w:rsid w:val="00224DA4"/>
    <w:rsid w:val="00226D58"/>
    <w:rsid w:val="0022773A"/>
    <w:rsid w:val="00230B8D"/>
    <w:rsid w:val="00230F4D"/>
    <w:rsid w:val="002336A7"/>
    <w:rsid w:val="002353BA"/>
    <w:rsid w:val="00235D6D"/>
    <w:rsid w:val="00236181"/>
    <w:rsid w:val="0023769C"/>
    <w:rsid w:val="00237D47"/>
    <w:rsid w:val="002402C7"/>
    <w:rsid w:val="00240B4D"/>
    <w:rsid w:val="002412B1"/>
    <w:rsid w:val="002412D4"/>
    <w:rsid w:val="00241986"/>
    <w:rsid w:val="00242246"/>
    <w:rsid w:val="00242A66"/>
    <w:rsid w:val="002431D8"/>
    <w:rsid w:val="0024326C"/>
    <w:rsid w:val="00243738"/>
    <w:rsid w:val="002438AF"/>
    <w:rsid w:val="002441B0"/>
    <w:rsid w:val="00244FD2"/>
    <w:rsid w:val="00246574"/>
    <w:rsid w:val="002467BE"/>
    <w:rsid w:val="00247216"/>
    <w:rsid w:val="00247CA0"/>
    <w:rsid w:val="00247E93"/>
    <w:rsid w:val="002500F0"/>
    <w:rsid w:val="0025057A"/>
    <w:rsid w:val="0025286E"/>
    <w:rsid w:val="00253282"/>
    <w:rsid w:val="0025421B"/>
    <w:rsid w:val="00254EE9"/>
    <w:rsid w:val="00256EBC"/>
    <w:rsid w:val="0025728B"/>
    <w:rsid w:val="00257F36"/>
    <w:rsid w:val="0026013F"/>
    <w:rsid w:val="00260D05"/>
    <w:rsid w:val="002614A7"/>
    <w:rsid w:val="00263874"/>
    <w:rsid w:val="002639CC"/>
    <w:rsid w:val="00264555"/>
    <w:rsid w:val="0026518E"/>
    <w:rsid w:val="00265304"/>
    <w:rsid w:val="00266051"/>
    <w:rsid w:val="0026630C"/>
    <w:rsid w:val="0026682F"/>
    <w:rsid w:val="002676B7"/>
    <w:rsid w:val="00270045"/>
    <w:rsid w:val="00270C62"/>
    <w:rsid w:val="0027191D"/>
    <w:rsid w:val="00271EC7"/>
    <w:rsid w:val="00271F38"/>
    <w:rsid w:val="00272228"/>
    <w:rsid w:val="00272EB4"/>
    <w:rsid w:val="002732EB"/>
    <w:rsid w:val="00273684"/>
    <w:rsid w:val="0027372C"/>
    <w:rsid w:val="0027386E"/>
    <w:rsid w:val="00273A91"/>
    <w:rsid w:val="00275E88"/>
    <w:rsid w:val="00276CDC"/>
    <w:rsid w:val="00276FE3"/>
    <w:rsid w:val="002777D6"/>
    <w:rsid w:val="00277919"/>
    <w:rsid w:val="00277B21"/>
    <w:rsid w:val="00280528"/>
    <w:rsid w:val="00280987"/>
    <w:rsid w:val="00282EAE"/>
    <w:rsid w:val="00283849"/>
    <w:rsid w:val="002853C4"/>
    <w:rsid w:val="00286551"/>
    <w:rsid w:val="00286A64"/>
    <w:rsid w:val="00287D09"/>
    <w:rsid w:val="0029021B"/>
    <w:rsid w:val="002920EC"/>
    <w:rsid w:val="00292E73"/>
    <w:rsid w:val="00294BAD"/>
    <w:rsid w:val="00295257"/>
    <w:rsid w:val="0029677E"/>
    <w:rsid w:val="0029687D"/>
    <w:rsid w:val="00296C14"/>
    <w:rsid w:val="00296E6C"/>
    <w:rsid w:val="00297363"/>
    <w:rsid w:val="002A03EC"/>
    <w:rsid w:val="002A0655"/>
    <w:rsid w:val="002A2728"/>
    <w:rsid w:val="002A302B"/>
    <w:rsid w:val="002A3272"/>
    <w:rsid w:val="002A44C2"/>
    <w:rsid w:val="002A4773"/>
    <w:rsid w:val="002A5965"/>
    <w:rsid w:val="002A5F43"/>
    <w:rsid w:val="002A6A64"/>
    <w:rsid w:val="002A6D6C"/>
    <w:rsid w:val="002A6DC4"/>
    <w:rsid w:val="002B0280"/>
    <w:rsid w:val="002B0454"/>
    <w:rsid w:val="002B1478"/>
    <w:rsid w:val="002B17EE"/>
    <w:rsid w:val="002B257E"/>
    <w:rsid w:val="002B295C"/>
    <w:rsid w:val="002B2D0A"/>
    <w:rsid w:val="002B306A"/>
    <w:rsid w:val="002B3E66"/>
    <w:rsid w:val="002B3F64"/>
    <w:rsid w:val="002B4812"/>
    <w:rsid w:val="002B49E9"/>
    <w:rsid w:val="002B4F85"/>
    <w:rsid w:val="002B5CA0"/>
    <w:rsid w:val="002B62EC"/>
    <w:rsid w:val="002B6FFE"/>
    <w:rsid w:val="002C0FB0"/>
    <w:rsid w:val="002C179B"/>
    <w:rsid w:val="002C2079"/>
    <w:rsid w:val="002C423C"/>
    <w:rsid w:val="002C446E"/>
    <w:rsid w:val="002C4F8B"/>
    <w:rsid w:val="002C5086"/>
    <w:rsid w:val="002C50E9"/>
    <w:rsid w:val="002D0118"/>
    <w:rsid w:val="002D1494"/>
    <w:rsid w:val="002D1E02"/>
    <w:rsid w:val="002D2335"/>
    <w:rsid w:val="002D4195"/>
    <w:rsid w:val="002D467E"/>
    <w:rsid w:val="002D4B4A"/>
    <w:rsid w:val="002D4C69"/>
    <w:rsid w:val="002D4EFE"/>
    <w:rsid w:val="002D6790"/>
    <w:rsid w:val="002D6A3E"/>
    <w:rsid w:val="002D6AF8"/>
    <w:rsid w:val="002D6F99"/>
    <w:rsid w:val="002D79E0"/>
    <w:rsid w:val="002D7D08"/>
    <w:rsid w:val="002E1C67"/>
    <w:rsid w:val="002E4064"/>
    <w:rsid w:val="002E4E04"/>
    <w:rsid w:val="002E6246"/>
    <w:rsid w:val="002E637F"/>
    <w:rsid w:val="002E687D"/>
    <w:rsid w:val="002E6AEB"/>
    <w:rsid w:val="002E77A1"/>
    <w:rsid w:val="002E7ED3"/>
    <w:rsid w:val="002F0271"/>
    <w:rsid w:val="002F1779"/>
    <w:rsid w:val="002F1E04"/>
    <w:rsid w:val="002F3D4B"/>
    <w:rsid w:val="002F5288"/>
    <w:rsid w:val="002F541A"/>
    <w:rsid w:val="002F541B"/>
    <w:rsid w:val="002F5C07"/>
    <w:rsid w:val="002F5E52"/>
    <w:rsid w:val="002F5FD7"/>
    <w:rsid w:val="002F721F"/>
    <w:rsid w:val="002F7581"/>
    <w:rsid w:val="00300B87"/>
    <w:rsid w:val="0030147D"/>
    <w:rsid w:val="003034F8"/>
    <w:rsid w:val="00305037"/>
    <w:rsid w:val="003056F5"/>
    <w:rsid w:val="00305BB3"/>
    <w:rsid w:val="003062AE"/>
    <w:rsid w:val="003063A0"/>
    <w:rsid w:val="003074D0"/>
    <w:rsid w:val="00307E50"/>
    <w:rsid w:val="0031011D"/>
    <w:rsid w:val="003109C7"/>
    <w:rsid w:val="003116B8"/>
    <w:rsid w:val="00313BC9"/>
    <w:rsid w:val="00313F62"/>
    <w:rsid w:val="003144B0"/>
    <w:rsid w:val="00315CA2"/>
    <w:rsid w:val="00316790"/>
    <w:rsid w:val="003168AE"/>
    <w:rsid w:val="003168E8"/>
    <w:rsid w:val="00317464"/>
    <w:rsid w:val="00317915"/>
    <w:rsid w:val="00317D20"/>
    <w:rsid w:val="0032013D"/>
    <w:rsid w:val="00320899"/>
    <w:rsid w:val="00320CF9"/>
    <w:rsid w:val="00321AAE"/>
    <w:rsid w:val="00322950"/>
    <w:rsid w:val="003229AD"/>
    <w:rsid w:val="0032321F"/>
    <w:rsid w:val="00323365"/>
    <w:rsid w:val="003236E1"/>
    <w:rsid w:val="00324FF5"/>
    <w:rsid w:val="00325023"/>
    <w:rsid w:val="00325BE3"/>
    <w:rsid w:val="0032752A"/>
    <w:rsid w:val="00327DF0"/>
    <w:rsid w:val="003309F8"/>
    <w:rsid w:val="00330FDD"/>
    <w:rsid w:val="00331152"/>
    <w:rsid w:val="003335B2"/>
    <w:rsid w:val="003336C1"/>
    <w:rsid w:val="00333F1C"/>
    <w:rsid w:val="00335654"/>
    <w:rsid w:val="00335BB9"/>
    <w:rsid w:val="003365F8"/>
    <w:rsid w:val="00337187"/>
    <w:rsid w:val="0033727C"/>
    <w:rsid w:val="00337744"/>
    <w:rsid w:val="00337FCE"/>
    <w:rsid w:val="00340214"/>
    <w:rsid w:val="00340501"/>
    <w:rsid w:val="00340FF2"/>
    <w:rsid w:val="003425B4"/>
    <w:rsid w:val="00342F1D"/>
    <w:rsid w:val="0034447B"/>
    <w:rsid w:val="003459D9"/>
    <w:rsid w:val="00345F32"/>
    <w:rsid w:val="003462CA"/>
    <w:rsid w:val="00346D2D"/>
    <w:rsid w:val="00347340"/>
    <w:rsid w:val="00347716"/>
    <w:rsid w:val="00347731"/>
    <w:rsid w:val="0035047C"/>
    <w:rsid w:val="00351EC2"/>
    <w:rsid w:val="00352E9C"/>
    <w:rsid w:val="003541FD"/>
    <w:rsid w:val="003542C6"/>
    <w:rsid w:val="00354E47"/>
    <w:rsid w:val="00356444"/>
    <w:rsid w:val="0035717E"/>
    <w:rsid w:val="003575D3"/>
    <w:rsid w:val="00357A29"/>
    <w:rsid w:val="00357E49"/>
    <w:rsid w:val="003605C4"/>
    <w:rsid w:val="00360FDD"/>
    <w:rsid w:val="00361FD6"/>
    <w:rsid w:val="0036245D"/>
    <w:rsid w:val="00363C54"/>
    <w:rsid w:val="00364351"/>
    <w:rsid w:val="00364486"/>
    <w:rsid w:val="003661D7"/>
    <w:rsid w:val="003662F3"/>
    <w:rsid w:val="003663B7"/>
    <w:rsid w:val="00366B83"/>
    <w:rsid w:val="00370C00"/>
    <w:rsid w:val="00371293"/>
    <w:rsid w:val="003712D7"/>
    <w:rsid w:val="003721C9"/>
    <w:rsid w:val="003724A0"/>
    <w:rsid w:val="00372679"/>
    <w:rsid w:val="00373B68"/>
    <w:rsid w:val="003746FA"/>
    <w:rsid w:val="00374947"/>
    <w:rsid w:val="0037570B"/>
    <w:rsid w:val="0037579F"/>
    <w:rsid w:val="00376201"/>
    <w:rsid w:val="00376237"/>
    <w:rsid w:val="003763BB"/>
    <w:rsid w:val="003773CC"/>
    <w:rsid w:val="00377BFF"/>
    <w:rsid w:val="00377CFD"/>
    <w:rsid w:val="00380856"/>
    <w:rsid w:val="003821BE"/>
    <w:rsid w:val="00383836"/>
    <w:rsid w:val="00384F70"/>
    <w:rsid w:val="003851CB"/>
    <w:rsid w:val="00385312"/>
    <w:rsid w:val="003856AB"/>
    <w:rsid w:val="00385E1B"/>
    <w:rsid w:val="0038791A"/>
    <w:rsid w:val="00390B48"/>
    <w:rsid w:val="00392BCA"/>
    <w:rsid w:val="003938C3"/>
    <w:rsid w:val="00394080"/>
    <w:rsid w:val="0039422B"/>
    <w:rsid w:val="003942E0"/>
    <w:rsid w:val="003944A1"/>
    <w:rsid w:val="00395284"/>
    <w:rsid w:val="0039651B"/>
    <w:rsid w:val="00396988"/>
    <w:rsid w:val="00397808"/>
    <w:rsid w:val="003A0188"/>
    <w:rsid w:val="003A0973"/>
    <w:rsid w:val="003A0D23"/>
    <w:rsid w:val="003A18D5"/>
    <w:rsid w:val="003A196F"/>
    <w:rsid w:val="003A1B81"/>
    <w:rsid w:val="003A1CD1"/>
    <w:rsid w:val="003A2CA8"/>
    <w:rsid w:val="003A2E0C"/>
    <w:rsid w:val="003A4507"/>
    <w:rsid w:val="003A54A3"/>
    <w:rsid w:val="003A686F"/>
    <w:rsid w:val="003A7477"/>
    <w:rsid w:val="003A79E9"/>
    <w:rsid w:val="003A7A7A"/>
    <w:rsid w:val="003B0896"/>
    <w:rsid w:val="003B0FEB"/>
    <w:rsid w:val="003B177D"/>
    <w:rsid w:val="003B1FF4"/>
    <w:rsid w:val="003B33E6"/>
    <w:rsid w:val="003B3A46"/>
    <w:rsid w:val="003B488E"/>
    <w:rsid w:val="003B4BE9"/>
    <w:rsid w:val="003B5041"/>
    <w:rsid w:val="003B5490"/>
    <w:rsid w:val="003B5803"/>
    <w:rsid w:val="003B5A5D"/>
    <w:rsid w:val="003B5AAB"/>
    <w:rsid w:val="003B5F46"/>
    <w:rsid w:val="003B63B9"/>
    <w:rsid w:val="003B7164"/>
    <w:rsid w:val="003C01AC"/>
    <w:rsid w:val="003C050E"/>
    <w:rsid w:val="003C1BE2"/>
    <w:rsid w:val="003C1EE8"/>
    <w:rsid w:val="003C2856"/>
    <w:rsid w:val="003C3551"/>
    <w:rsid w:val="003C3917"/>
    <w:rsid w:val="003C3BF4"/>
    <w:rsid w:val="003C4CC0"/>
    <w:rsid w:val="003C4D40"/>
    <w:rsid w:val="003C4DF4"/>
    <w:rsid w:val="003C51CC"/>
    <w:rsid w:val="003C54AF"/>
    <w:rsid w:val="003C5685"/>
    <w:rsid w:val="003C6333"/>
    <w:rsid w:val="003C6C04"/>
    <w:rsid w:val="003C7012"/>
    <w:rsid w:val="003D0B7F"/>
    <w:rsid w:val="003D0EF6"/>
    <w:rsid w:val="003D424C"/>
    <w:rsid w:val="003D4285"/>
    <w:rsid w:val="003D4692"/>
    <w:rsid w:val="003D4C2D"/>
    <w:rsid w:val="003D4DE8"/>
    <w:rsid w:val="003D53C5"/>
    <w:rsid w:val="003D5E57"/>
    <w:rsid w:val="003D6604"/>
    <w:rsid w:val="003D74F7"/>
    <w:rsid w:val="003D79A0"/>
    <w:rsid w:val="003E07BF"/>
    <w:rsid w:val="003E0800"/>
    <w:rsid w:val="003E0CD8"/>
    <w:rsid w:val="003E0EA5"/>
    <w:rsid w:val="003E1230"/>
    <w:rsid w:val="003E1297"/>
    <w:rsid w:val="003E29BF"/>
    <w:rsid w:val="003E3257"/>
    <w:rsid w:val="003E33A8"/>
    <w:rsid w:val="003E346D"/>
    <w:rsid w:val="003E39AA"/>
    <w:rsid w:val="003E39CC"/>
    <w:rsid w:val="003E3F0D"/>
    <w:rsid w:val="003E43F4"/>
    <w:rsid w:val="003E4BDC"/>
    <w:rsid w:val="003E72D1"/>
    <w:rsid w:val="003E795E"/>
    <w:rsid w:val="003F0053"/>
    <w:rsid w:val="003F10BD"/>
    <w:rsid w:val="003F1CBE"/>
    <w:rsid w:val="003F208C"/>
    <w:rsid w:val="003F3082"/>
    <w:rsid w:val="003F3689"/>
    <w:rsid w:val="003F379C"/>
    <w:rsid w:val="003F4ABA"/>
    <w:rsid w:val="003F50D3"/>
    <w:rsid w:val="003F5E19"/>
    <w:rsid w:val="003F6147"/>
    <w:rsid w:val="003F647F"/>
    <w:rsid w:val="003F64A1"/>
    <w:rsid w:val="003F7695"/>
    <w:rsid w:val="00401C41"/>
    <w:rsid w:val="00401DA7"/>
    <w:rsid w:val="0040219B"/>
    <w:rsid w:val="00402821"/>
    <w:rsid w:val="004028F9"/>
    <w:rsid w:val="00402CA7"/>
    <w:rsid w:val="00403EEC"/>
    <w:rsid w:val="00404C4A"/>
    <w:rsid w:val="004071EB"/>
    <w:rsid w:val="00410349"/>
    <w:rsid w:val="004105FC"/>
    <w:rsid w:val="00410D14"/>
    <w:rsid w:val="00411005"/>
    <w:rsid w:val="00411D97"/>
    <w:rsid w:val="00412055"/>
    <w:rsid w:val="004128E4"/>
    <w:rsid w:val="00413072"/>
    <w:rsid w:val="00413430"/>
    <w:rsid w:val="00413BAB"/>
    <w:rsid w:val="0041442A"/>
    <w:rsid w:val="00414508"/>
    <w:rsid w:val="00414F67"/>
    <w:rsid w:val="00415543"/>
    <w:rsid w:val="00416692"/>
    <w:rsid w:val="004166C9"/>
    <w:rsid w:val="0041741D"/>
    <w:rsid w:val="00420AF2"/>
    <w:rsid w:val="00420C0D"/>
    <w:rsid w:val="00420C66"/>
    <w:rsid w:val="00422096"/>
    <w:rsid w:val="00422E28"/>
    <w:rsid w:val="00423B64"/>
    <w:rsid w:val="00423BBF"/>
    <w:rsid w:val="00423C9A"/>
    <w:rsid w:val="00424820"/>
    <w:rsid w:val="00424A15"/>
    <w:rsid w:val="00424BC7"/>
    <w:rsid w:val="00424F8F"/>
    <w:rsid w:val="00425BEA"/>
    <w:rsid w:val="00426B49"/>
    <w:rsid w:val="00427943"/>
    <w:rsid w:val="00430200"/>
    <w:rsid w:val="00430BC1"/>
    <w:rsid w:val="00431103"/>
    <w:rsid w:val="00431DB5"/>
    <w:rsid w:val="00431E0B"/>
    <w:rsid w:val="0043203A"/>
    <w:rsid w:val="00432879"/>
    <w:rsid w:val="00433352"/>
    <w:rsid w:val="00433B96"/>
    <w:rsid w:val="00433C01"/>
    <w:rsid w:val="00434DD7"/>
    <w:rsid w:val="004358CD"/>
    <w:rsid w:val="004367DE"/>
    <w:rsid w:val="00436BA7"/>
    <w:rsid w:val="0043714B"/>
    <w:rsid w:val="004377FA"/>
    <w:rsid w:val="00437D67"/>
    <w:rsid w:val="004402B6"/>
    <w:rsid w:val="0044096A"/>
    <w:rsid w:val="00442A18"/>
    <w:rsid w:val="00442A6F"/>
    <w:rsid w:val="00443171"/>
    <w:rsid w:val="004433C8"/>
    <w:rsid w:val="00444C4F"/>
    <w:rsid w:val="00445DB0"/>
    <w:rsid w:val="004461C9"/>
    <w:rsid w:val="00446B58"/>
    <w:rsid w:val="004475BD"/>
    <w:rsid w:val="0044789D"/>
    <w:rsid w:val="004506F1"/>
    <w:rsid w:val="00450C62"/>
    <w:rsid w:val="00450EAA"/>
    <w:rsid w:val="004517BE"/>
    <w:rsid w:val="004519CD"/>
    <w:rsid w:val="004522E9"/>
    <w:rsid w:val="00452512"/>
    <w:rsid w:val="0045315A"/>
    <w:rsid w:val="004535AB"/>
    <w:rsid w:val="004535B9"/>
    <w:rsid w:val="00453A21"/>
    <w:rsid w:val="00453D88"/>
    <w:rsid w:val="0045425F"/>
    <w:rsid w:val="0045495B"/>
    <w:rsid w:val="00454DA8"/>
    <w:rsid w:val="0045638A"/>
    <w:rsid w:val="004563DF"/>
    <w:rsid w:val="00456563"/>
    <w:rsid w:val="0045662A"/>
    <w:rsid w:val="004568BE"/>
    <w:rsid w:val="00456D3B"/>
    <w:rsid w:val="004576C0"/>
    <w:rsid w:val="00461386"/>
    <w:rsid w:val="00461850"/>
    <w:rsid w:val="00461D52"/>
    <w:rsid w:val="00462EBF"/>
    <w:rsid w:val="00462F00"/>
    <w:rsid w:val="00463162"/>
    <w:rsid w:val="00463304"/>
    <w:rsid w:val="0046373C"/>
    <w:rsid w:val="0046386F"/>
    <w:rsid w:val="00464032"/>
    <w:rsid w:val="00464540"/>
    <w:rsid w:val="00464B5D"/>
    <w:rsid w:val="00465ED1"/>
    <w:rsid w:val="004663A5"/>
    <w:rsid w:val="004677EE"/>
    <w:rsid w:val="00470E9E"/>
    <w:rsid w:val="0047191D"/>
    <w:rsid w:val="00472C23"/>
    <w:rsid w:val="00474448"/>
    <w:rsid w:val="00474526"/>
    <w:rsid w:val="00475D00"/>
    <w:rsid w:val="00476A3C"/>
    <w:rsid w:val="004772EB"/>
    <w:rsid w:val="0047749A"/>
    <w:rsid w:val="00480720"/>
    <w:rsid w:val="00480A4D"/>
    <w:rsid w:val="00481C7A"/>
    <w:rsid w:val="00482291"/>
    <w:rsid w:val="004834B4"/>
    <w:rsid w:val="00483D2C"/>
    <w:rsid w:val="00484552"/>
    <w:rsid w:val="0048490F"/>
    <w:rsid w:val="00484945"/>
    <w:rsid w:val="00485950"/>
    <w:rsid w:val="0048598E"/>
    <w:rsid w:val="0048612B"/>
    <w:rsid w:val="0048625F"/>
    <w:rsid w:val="00486C3D"/>
    <w:rsid w:val="004877F3"/>
    <w:rsid w:val="004879A6"/>
    <w:rsid w:val="00487E71"/>
    <w:rsid w:val="00490337"/>
    <w:rsid w:val="00491A2D"/>
    <w:rsid w:val="004922AF"/>
    <w:rsid w:val="00493E0C"/>
    <w:rsid w:val="00494D23"/>
    <w:rsid w:val="00495036"/>
    <w:rsid w:val="00495550"/>
    <w:rsid w:val="00496267"/>
    <w:rsid w:val="00496E61"/>
    <w:rsid w:val="004A03AD"/>
    <w:rsid w:val="004A0D52"/>
    <w:rsid w:val="004A0F53"/>
    <w:rsid w:val="004A1F5E"/>
    <w:rsid w:val="004A3304"/>
    <w:rsid w:val="004A3C4A"/>
    <w:rsid w:val="004A4775"/>
    <w:rsid w:val="004A47B1"/>
    <w:rsid w:val="004A5040"/>
    <w:rsid w:val="004A5649"/>
    <w:rsid w:val="004A58FF"/>
    <w:rsid w:val="004A6366"/>
    <w:rsid w:val="004A788F"/>
    <w:rsid w:val="004A7A25"/>
    <w:rsid w:val="004A7BBD"/>
    <w:rsid w:val="004B00A2"/>
    <w:rsid w:val="004B01B3"/>
    <w:rsid w:val="004B0980"/>
    <w:rsid w:val="004B0FAE"/>
    <w:rsid w:val="004B1CBB"/>
    <w:rsid w:val="004B21FA"/>
    <w:rsid w:val="004B2834"/>
    <w:rsid w:val="004B3433"/>
    <w:rsid w:val="004B3F61"/>
    <w:rsid w:val="004B4327"/>
    <w:rsid w:val="004B43AD"/>
    <w:rsid w:val="004B4831"/>
    <w:rsid w:val="004B48E2"/>
    <w:rsid w:val="004B4ADF"/>
    <w:rsid w:val="004B4B56"/>
    <w:rsid w:val="004B51E4"/>
    <w:rsid w:val="004B7053"/>
    <w:rsid w:val="004B70B0"/>
    <w:rsid w:val="004B7146"/>
    <w:rsid w:val="004B768E"/>
    <w:rsid w:val="004B79E9"/>
    <w:rsid w:val="004B7F24"/>
    <w:rsid w:val="004C0FE9"/>
    <w:rsid w:val="004C15C7"/>
    <w:rsid w:val="004C23A7"/>
    <w:rsid w:val="004C32EC"/>
    <w:rsid w:val="004C4956"/>
    <w:rsid w:val="004C4C9A"/>
    <w:rsid w:val="004C6AB3"/>
    <w:rsid w:val="004C6E2F"/>
    <w:rsid w:val="004C7084"/>
    <w:rsid w:val="004C7129"/>
    <w:rsid w:val="004D0087"/>
    <w:rsid w:val="004D0A3F"/>
    <w:rsid w:val="004D0B58"/>
    <w:rsid w:val="004D1EBE"/>
    <w:rsid w:val="004D1EF6"/>
    <w:rsid w:val="004D241A"/>
    <w:rsid w:val="004D3256"/>
    <w:rsid w:val="004D3B5C"/>
    <w:rsid w:val="004D3CD2"/>
    <w:rsid w:val="004D4518"/>
    <w:rsid w:val="004D4722"/>
    <w:rsid w:val="004D4A3F"/>
    <w:rsid w:val="004D5A60"/>
    <w:rsid w:val="004D5E4E"/>
    <w:rsid w:val="004D7264"/>
    <w:rsid w:val="004D7859"/>
    <w:rsid w:val="004D7BE0"/>
    <w:rsid w:val="004E0114"/>
    <w:rsid w:val="004E1217"/>
    <w:rsid w:val="004E12E8"/>
    <w:rsid w:val="004E1CA4"/>
    <w:rsid w:val="004E338F"/>
    <w:rsid w:val="004E33BB"/>
    <w:rsid w:val="004E3C8F"/>
    <w:rsid w:val="004E4A23"/>
    <w:rsid w:val="004E4D86"/>
    <w:rsid w:val="004E53F4"/>
    <w:rsid w:val="004E550A"/>
    <w:rsid w:val="004E7429"/>
    <w:rsid w:val="004E796C"/>
    <w:rsid w:val="004F02D3"/>
    <w:rsid w:val="004F094D"/>
    <w:rsid w:val="004F2584"/>
    <w:rsid w:val="004F4D0E"/>
    <w:rsid w:val="004F4DF5"/>
    <w:rsid w:val="004F5626"/>
    <w:rsid w:val="004F5A2F"/>
    <w:rsid w:val="004F6498"/>
    <w:rsid w:val="00500194"/>
    <w:rsid w:val="005010B8"/>
    <w:rsid w:val="00501F87"/>
    <w:rsid w:val="0050237E"/>
    <w:rsid w:val="005028E0"/>
    <w:rsid w:val="00503D46"/>
    <w:rsid w:val="00503FF4"/>
    <w:rsid w:val="005042F6"/>
    <w:rsid w:val="00504AEF"/>
    <w:rsid w:val="0050557A"/>
    <w:rsid w:val="005055DC"/>
    <w:rsid w:val="005056EB"/>
    <w:rsid w:val="00505756"/>
    <w:rsid w:val="005058A2"/>
    <w:rsid w:val="00506070"/>
    <w:rsid w:val="005061C7"/>
    <w:rsid w:val="00507202"/>
    <w:rsid w:val="0050787A"/>
    <w:rsid w:val="00507BC4"/>
    <w:rsid w:val="005108A2"/>
    <w:rsid w:val="00511B9C"/>
    <w:rsid w:val="0051212E"/>
    <w:rsid w:val="00512F57"/>
    <w:rsid w:val="00513923"/>
    <w:rsid w:val="00513AF6"/>
    <w:rsid w:val="005140BB"/>
    <w:rsid w:val="005140D4"/>
    <w:rsid w:val="005151A4"/>
    <w:rsid w:val="005153F0"/>
    <w:rsid w:val="0051768A"/>
    <w:rsid w:val="00517CA6"/>
    <w:rsid w:val="00517D6C"/>
    <w:rsid w:val="005201BA"/>
    <w:rsid w:val="00520C05"/>
    <w:rsid w:val="00520C39"/>
    <w:rsid w:val="0052199C"/>
    <w:rsid w:val="00521EA1"/>
    <w:rsid w:val="00523035"/>
    <w:rsid w:val="00523EA7"/>
    <w:rsid w:val="00524333"/>
    <w:rsid w:val="005245C1"/>
    <w:rsid w:val="00524D83"/>
    <w:rsid w:val="00525541"/>
    <w:rsid w:val="00525E5B"/>
    <w:rsid w:val="005260E7"/>
    <w:rsid w:val="00526BD1"/>
    <w:rsid w:val="00526F14"/>
    <w:rsid w:val="0053153D"/>
    <w:rsid w:val="00531BBD"/>
    <w:rsid w:val="00531CE9"/>
    <w:rsid w:val="00531EB2"/>
    <w:rsid w:val="00532167"/>
    <w:rsid w:val="00533123"/>
    <w:rsid w:val="005332CD"/>
    <w:rsid w:val="0053416E"/>
    <w:rsid w:val="00535F81"/>
    <w:rsid w:val="00536C01"/>
    <w:rsid w:val="0053779C"/>
    <w:rsid w:val="00540D41"/>
    <w:rsid w:val="00540E2B"/>
    <w:rsid w:val="00540ED9"/>
    <w:rsid w:val="00541628"/>
    <w:rsid w:val="00542761"/>
    <w:rsid w:val="00542977"/>
    <w:rsid w:val="00542B22"/>
    <w:rsid w:val="0054339D"/>
    <w:rsid w:val="005436E7"/>
    <w:rsid w:val="00544B97"/>
    <w:rsid w:val="0054534E"/>
    <w:rsid w:val="00545609"/>
    <w:rsid w:val="00545C50"/>
    <w:rsid w:val="00546086"/>
    <w:rsid w:val="00551018"/>
    <w:rsid w:val="005524B0"/>
    <w:rsid w:val="00554EF3"/>
    <w:rsid w:val="00556138"/>
    <w:rsid w:val="005561BA"/>
    <w:rsid w:val="0055661C"/>
    <w:rsid w:val="00556E84"/>
    <w:rsid w:val="00560625"/>
    <w:rsid w:val="00560675"/>
    <w:rsid w:val="005618F9"/>
    <w:rsid w:val="00561C22"/>
    <w:rsid w:val="00563A98"/>
    <w:rsid w:val="00563F92"/>
    <w:rsid w:val="00565662"/>
    <w:rsid w:val="0056617D"/>
    <w:rsid w:val="00566506"/>
    <w:rsid w:val="005667DC"/>
    <w:rsid w:val="00571169"/>
    <w:rsid w:val="005716FA"/>
    <w:rsid w:val="00571953"/>
    <w:rsid w:val="005725EE"/>
    <w:rsid w:val="00573796"/>
    <w:rsid w:val="00573858"/>
    <w:rsid w:val="00574B19"/>
    <w:rsid w:val="00574D32"/>
    <w:rsid w:val="00574E9D"/>
    <w:rsid w:val="00576A37"/>
    <w:rsid w:val="005774AA"/>
    <w:rsid w:val="0058146E"/>
    <w:rsid w:val="005814BE"/>
    <w:rsid w:val="00581A0B"/>
    <w:rsid w:val="00581AA0"/>
    <w:rsid w:val="0058268C"/>
    <w:rsid w:val="00583E09"/>
    <w:rsid w:val="0058471D"/>
    <w:rsid w:val="00584770"/>
    <w:rsid w:val="00585771"/>
    <w:rsid w:val="00585CEF"/>
    <w:rsid w:val="00586C98"/>
    <w:rsid w:val="00587878"/>
    <w:rsid w:val="00587AF8"/>
    <w:rsid w:val="00590665"/>
    <w:rsid w:val="005922C5"/>
    <w:rsid w:val="00592864"/>
    <w:rsid w:val="00592A0E"/>
    <w:rsid w:val="005935FB"/>
    <w:rsid w:val="00593618"/>
    <w:rsid w:val="00593F11"/>
    <w:rsid w:val="00595115"/>
    <w:rsid w:val="005954CD"/>
    <w:rsid w:val="00595685"/>
    <w:rsid w:val="00597358"/>
    <w:rsid w:val="005A0224"/>
    <w:rsid w:val="005A13EF"/>
    <w:rsid w:val="005A1CB5"/>
    <w:rsid w:val="005A21EF"/>
    <w:rsid w:val="005A29E0"/>
    <w:rsid w:val="005A2A0C"/>
    <w:rsid w:val="005A2D88"/>
    <w:rsid w:val="005A3054"/>
    <w:rsid w:val="005A3823"/>
    <w:rsid w:val="005A4233"/>
    <w:rsid w:val="005A441A"/>
    <w:rsid w:val="005A5491"/>
    <w:rsid w:val="005A5769"/>
    <w:rsid w:val="005A58AB"/>
    <w:rsid w:val="005A5A2A"/>
    <w:rsid w:val="005A6961"/>
    <w:rsid w:val="005A6A74"/>
    <w:rsid w:val="005A6A8E"/>
    <w:rsid w:val="005A71D4"/>
    <w:rsid w:val="005A7C95"/>
    <w:rsid w:val="005B0058"/>
    <w:rsid w:val="005B0D24"/>
    <w:rsid w:val="005B17C6"/>
    <w:rsid w:val="005B21F4"/>
    <w:rsid w:val="005B2511"/>
    <w:rsid w:val="005B30BD"/>
    <w:rsid w:val="005B33EC"/>
    <w:rsid w:val="005B3A02"/>
    <w:rsid w:val="005B3F32"/>
    <w:rsid w:val="005B57AD"/>
    <w:rsid w:val="005B5E52"/>
    <w:rsid w:val="005B694A"/>
    <w:rsid w:val="005B7F26"/>
    <w:rsid w:val="005C0144"/>
    <w:rsid w:val="005C0B25"/>
    <w:rsid w:val="005C0DCE"/>
    <w:rsid w:val="005C18F9"/>
    <w:rsid w:val="005C29B1"/>
    <w:rsid w:val="005C346D"/>
    <w:rsid w:val="005C4080"/>
    <w:rsid w:val="005C413F"/>
    <w:rsid w:val="005C47D4"/>
    <w:rsid w:val="005C50D9"/>
    <w:rsid w:val="005C5D2D"/>
    <w:rsid w:val="005C6505"/>
    <w:rsid w:val="005C6712"/>
    <w:rsid w:val="005C6E0F"/>
    <w:rsid w:val="005D0537"/>
    <w:rsid w:val="005D1522"/>
    <w:rsid w:val="005D1609"/>
    <w:rsid w:val="005D16D0"/>
    <w:rsid w:val="005D3082"/>
    <w:rsid w:val="005D30E1"/>
    <w:rsid w:val="005D32FA"/>
    <w:rsid w:val="005D3771"/>
    <w:rsid w:val="005D3DFE"/>
    <w:rsid w:val="005D47D1"/>
    <w:rsid w:val="005D4C3F"/>
    <w:rsid w:val="005D51C4"/>
    <w:rsid w:val="005D5B63"/>
    <w:rsid w:val="005D67F8"/>
    <w:rsid w:val="005D6A58"/>
    <w:rsid w:val="005D6B89"/>
    <w:rsid w:val="005D7387"/>
    <w:rsid w:val="005D785C"/>
    <w:rsid w:val="005E1749"/>
    <w:rsid w:val="005E1D5C"/>
    <w:rsid w:val="005E1EAE"/>
    <w:rsid w:val="005E3356"/>
    <w:rsid w:val="005E4E1D"/>
    <w:rsid w:val="005E5379"/>
    <w:rsid w:val="005E584B"/>
    <w:rsid w:val="005E6102"/>
    <w:rsid w:val="005E72E2"/>
    <w:rsid w:val="005E72E5"/>
    <w:rsid w:val="005F0450"/>
    <w:rsid w:val="005F1020"/>
    <w:rsid w:val="005F10E9"/>
    <w:rsid w:val="005F18B9"/>
    <w:rsid w:val="005F2316"/>
    <w:rsid w:val="005F2401"/>
    <w:rsid w:val="005F3287"/>
    <w:rsid w:val="005F443D"/>
    <w:rsid w:val="005F56E8"/>
    <w:rsid w:val="005F64B5"/>
    <w:rsid w:val="005F6F1A"/>
    <w:rsid w:val="005F72A3"/>
    <w:rsid w:val="00600856"/>
    <w:rsid w:val="00600C2C"/>
    <w:rsid w:val="00600E80"/>
    <w:rsid w:val="00600F21"/>
    <w:rsid w:val="00601276"/>
    <w:rsid w:val="006016DE"/>
    <w:rsid w:val="00601E02"/>
    <w:rsid w:val="006023A1"/>
    <w:rsid w:val="006028F5"/>
    <w:rsid w:val="00602DF5"/>
    <w:rsid w:val="006034BB"/>
    <w:rsid w:val="006034E1"/>
    <w:rsid w:val="00604703"/>
    <w:rsid w:val="00605C6A"/>
    <w:rsid w:val="00605DE5"/>
    <w:rsid w:val="00606AA4"/>
    <w:rsid w:val="00606ECF"/>
    <w:rsid w:val="00606F99"/>
    <w:rsid w:val="00607117"/>
    <w:rsid w:val="00610184"/>
    <w:rsid w:val="006108A0"/>
    <w:rsid w:val="00612137"/>
    <w:rsid w:val="00612152"/>
    <w:rsid w:val="006124D1"/>
    <w:rsid w:val="00612E6D"/>
    <w:rsid w:val="00613332"/>
    <w:rsid w:val="00613522"/>
    <w:rsid w:val="0061353A"/>
    <w:rsid w:val="0061525E"/>
    <w:rsid w:val="00615F60"/>
    <w:rsid w:val="00616724"/>
    <w:rsid w:val="00616D5E"/>
    <w:rsid w:val="00617680"/>
    <w:rsid w:val="00617BF9"/>
    <w:rsid w:val="00620487"/>
    <w:rsid w:val="00622652"/>
    <w:rsid w:val="00622861"/>
    <w:rsid w:val="00622E4A"/>
    <w:rsid w:val="00623317"/>
    <w:rsid w:val="00623A19"/>
    <w:rsid w:val="006243FF"/>
    <w:rsid w:val="006244C0"/>
    <w:rsid w:val="006250F7"/>
    <w:rsid w:val="00625521"/>
    <w:rsid w:val="006256DE"/>
    <w:rsid w:val="00626D03"/>
    <w:rsid w:val="006275EB"/>
    <w:rsid w:val="00627796"/>
    <w:rsid w:val="00627BC4"/>
    <w:rsid w:val="00627DB2"/>
    <w:rsid w:val="00630A69"/>
    <w:rsid w:val="006329A8"/>
    <w:rsid w:val="00633905"/>
    <w:rsid w:val="00633FCB"/>
    <w:rsid w:val="006340B8"/>
    <w:rsid w:val="00634E03"/>
    <w:rsid w:val="0063573F"/>
    <w:rsid w:val="00635F92"/>
    <w:rsid w:val="00636238"/>
    <w:rsid w:val="006364BC"/>
    <w:rsid w:val="006366AA"/>
    <w:rsid w:val="00636FD2"/>
    <w:rsid w:val="006370C9"/>
    <w:rsid w:val="00637491"/>
    <w:rsid w:val="00637A72"/>
    <w:rsid w:val="00640B42"/>
    <w:rsid w:val="006413C3"/>
    <w:rsid w:val="00641FDA"/>
    <w:rsid w:val="00642A23"/>
    <w:rsid w:val="00642E88"/>
    <w:rsid w:val="00644628"/>
    <w:rsid w:val="006457BA"/>
    <w:rsid w:val="0064581A"/>
    <w:rsid w:val="00646AA0"/>
    <w:rsid w:val="006471AD"/>
    <w:rsid w:val="00647431"/>
    <w:rsid w:val="0064775A"/>
    <w:rsid w:val="0065195D"/>
    <w:rsid w:val="006525DC"/>
    <w:rsid w:val="00652A3B"/>
    <w:rsid w:val="006532C0"/>
    <w:rsid w:val="006536EB"/>
    <w:rsid w:val="00653C62"/>
    <w:rsid w:val="00654049"/>
    <w:rsid w:val="00654589"/>
    <w:rsid w:val="00655C0E"/>
    <w:rsid w:val="006563A2"/>
    <w:rsid w:val="00656756"/>
    <w:rsid w:val="0065679A"/>
    <w:rsid w:val="006567FA"/>
    <w:rsid w:val="00657DA8"/>
    <w:rsid w:val="00657F3C"/>
    <w:rsid w:val="006602D8"/>
    <w:rsid w:val="006608F6"/>
    <w:rsid w:val="00660D69"/>
    <w:rsid w:val="00662A09"/>
    <w:rsid w:val="006641BD"/>
    <w:rsid w:val="006642FA"/>
    <w:rsid w:val="00664AA7"/>
    <w:rsid w:val="006650E0"/>
    <w:rsid w:val="006652CF"/>
    <w:rsid w:val="0066577F"/>
    <w:rsid w:val="006679C7"/>
    <w:rsid w:val="00673DE5"/>
    <w:rsid w:val="00673F80"/>
    <w:rsid w:val="0067645F"/>
    <w:rsid w:val="006804B0"/>
    <w:rsid w:val="0068070D"/>
    <w:rsid w:val="0068111B"/>
    <w:rsid w:val="006842A1"/>
    <w:rsid w:val="006846F8"/>
    <w:rsid w:val="00684C2A"/>
    <w:rsid w:val="00685644"/>
    <w:rsid w:val="00685874"/>
    <w:rsid w:val="00685B43"/>
    <w:rsid w:val="006901E3"/>
    <w:rsid w:val="00690393"/>
    <w:rsid w:val="006907A6"/>
    <w:rsid w:val="00690C64"/>
    <w:rsid w:val="00691004"/>
    <w:rsid w:val="00691B6B"/>
    <w:rsid w:val="00691D5C"/>
    <w:rsid w:val="0069248C"/>
    <w:rsid w:val="006925AE"/>
    <w:rsid w:val="00693378"/>
    <w:rsid w:val="0069467C"/>
    <w:rsid w:val="00694698"/>
    <w:rsid w:val="00694705"/>
    <w:rsid w:val="00695E29"/>
    <w:rsid w:val="00697A72"/>
    <w:rsid w:val="006A0793"/>
    <w:rsid w:val="006A118A"/>
    <w:rsid w:val="006A1832"/>
    <w:rsid w:val="006A18B2"/>
    <w:rsid w:val="006A1CA1"/>
    <w:rsid w:val="006A2217"/>
    <w:rsid w:val="006A240B"/>
    <w:rsid w:val="006A2842"/>
    <w:rsid w:val="006A3F63"/>
    <w:rsid w:val="006A48F2"/>
    <w:rsid w:val="006A4FD7"/>
    <w:rsid w:val="006A571D"/>
    <w:rsid w:val="006A5BAA"/>
    <w:rsid w:val="006A6453"/>
    <w:rsid w:val="006A64F2"/>
    <w:rsid w:val="006A6945"/>
    <w:rsid w:val="006A75B0"/>
    <w:rsid w:val="006A7B9A"/>
    <w:rsid w:val="006B03C7"/>
    <w:rsid w:val="006B0A99"/>
    <w:rsid w:val="006B0EF2"/>
    <w:rsid w:val="006B1BE3"/>
    <w:rsid w:val="006B2119"/>
    <w:rsid w:val="006B2A88"/>
    <w:rsid w:val="006B3419"/>
    <w:rsid w:val="006B4882"/>
    <w:rsid w:val="006B5F27"/>
    <w:rsid w:val="006B6585"/>
    <w:rsid w:val="006B735B"/>
    <w:rsid w:val="006B787F"/>
    <w:rsid w:val="006B7972"/>
    <w:rsid w:val="006B7CAA"/>
    <w:rsid w:val="006C0838"/>
    <w:rsid w:val="006C09F8"/>
    <w:rsid w:val="006C0B51"/>
    <w:rsid w:val="006C1802"/>
    <w:rsid w:val="006C28D3"/>
    <w:rsid w:val="006C456E"/>
    <w:rsid w:val="006C4D85"/>
    <w:rsid w:val="006C58A7"/>
    <w:rsid w:val="006C633D"/>
    <w:rsid w:val="006C7300"/>
    <w:rsid w:val="006C7C88"/>
    <w:rsid w:val="006D0517"/>
    <w:rsid w:val="006D0C8D"/>
    <w:rsid w:val="006D2AAD"/>
    <w:rsid w:val="006D4764"/>
    <w:rsid w:val="006D4C23"/>
    <w:rsid w:val="006D4E26"/>
    <w:rsid w:val="006D4F99"/>
    <w:rsid w:val="006D677E"/>
    <w:rsid w:val="006D7E9C"/>
    <w:rsid w:val="006D7F54"/>
    <w:rsid w:val="006E0899"/>
    <w:rsid w:val="006E0B06"/>
    <w:rsid w:val="006E1610"/>
    <w:rsid w:val="006E30AF"/>
    <w:rsid w:val="006E365E"/>
    <w:rsid w:val="006E3F63"/>
    <w:rsid w:val="006E4970"/>
    <w:rsid w:val="006E5382"/>
    <w:rsid w:val="006E587C"/>
    <w:rsid w:val="006E6BCB"/>
    <w:rsid w:val="006E7AE7"/>
    <w:rsid w:val="006E7CB3"/>
    <w:rsid w:val="006F0469"/>
    <w:rsid w:val="006F074E"/>
    <w:rsid w:val="006F0F66"/>
    <w:rsid w:val="006F1FA9"/>
    <w:rsid w:val="006F23D7"/>
    <w:rsid w:val="006F2507"/>
    <w:rsid w:val="006F2D43"/>
    <w:rsid w:val="006F32EF"/>
    <w:rsid w:val="006F5226"/>
    <w:rsid w:val="006F53A1"/>
    <w:rsid w:val="006F5E9A"/>
    <w:rsid w:val="006F6132"/>
    <w:rsid w:val="00703089"/>
    <w:rsid w:val="00703803"/>
    <w:rsid w:val="00704ED3"/>
    <w:rsid w:val="00704F91"/>
    <w:rsid w:val="00705CD0"/>
    <w:rsid w:val="0070673F"/>
    <w:rsid w:val="00706A4F"/>
    <w:rsid w:val="00707582"/>
    <w:rsid w:val="00707693"/>
    <w:rsid w:val="007079F8"/>
    <w:rsid w:val="0071145E"/>
    <w:rsid w:val="007116CF"/>
    <w:rsid w:val="00711876"/>
    <w:rsid w:val="0071222F"/>
    <w:rsid w:val="00712DB6"/>
    <w:rsid w:val="00713E29"/>
    <w:rsid w:val="00714591"/>
    <w:rsid w:val="00714922"/>
    <w:rsid w:val="00714F02"/>
    <w:rsid w:val="00715537"/>
    <w:rsid w:val="00715BB8"/>
    <w:rsid w:val="0071637F"/>
    <w:rsid w:val="0072045F"/>
    <w:rsid w:val="00721417"/>
    <w:rsid w:val="00723521"/>
    <w:rsid w:val="00724BFD"/>
    <w:rsid w:val="007251F8"/>
    <w:rsid w:val="0072655E"/>
    <w:rsid w:val="00726657"/>
    <w:rsid w:val="007269C7"/>
    <w:rsid w:val="0073260A"/>
    <w:rsid w:val="00732B30"/>
    <w:rsid w:val="007333BD"/>
    <w:rsid w:val="00733E31"/>
    <w:rsid w:val="00733E7D"/>
    <w:rsid w:val="00734526"/>
    <w:rsid w:val="00734729"/>
    <w:rsid w:val="0073492D"/>
    <w:rsid w:val="007349C1"/>
    <w:rsid w:val="00734BC3"/>
    <w:rsid w:val="00735231"/>
    <w:rsid w:val="007354CA"/>
    <w:rsid w:val="0073709C"/>
    <w:rsid w:val="00740AEE"/>
    <w:rsid w:val="00740D1C"/>
    <w:rsid w:val="00742000"/>
    <w:rsid w:val="00742174"/>
    <w:rsid w:val="0074270C"/>
    <w:rsid w:val="00743369"/>
    <w:rsid w:val="00743B8A"/>
    <w:rsid w:val="00744592"/>
    <w:rsid w:val="00744C5E"/>
    <w:rsid w:val="00744FEE"/>
    <w:rsid w:val="0074557F"/>
    <w:rsid w:val="007465F8"/>
    <w:rsid w:val="00746943"/>
    <w:rsid w:val="00747991"/>
    <w:rsid w:val="0075007D"/>
    <w:rsid w:val="007501E5"/>
    <w:rsid w:val="0075070F"/>
    <w:rsid w:val="00750B1E"/>
    <w:rsid w:val="00750DCD"/>
    <w:rsid w:val="00751D72"/>
    <w:rsid w:val="00752A61"/>
    <w:rsid w:val="00752FA8"/>
    <w:rsid w:val="00753125"/>
    <w:rsid w:val="00753954"/>
    <w:rsid w:val="007549F3"/>
    <w:rsid w:val="00754CB5"/>
    <w:rsid w:val="00754CCA"/>
    <w:rsid w:val="007553FB"/>
    <w:rsid w:val="00755905"/>
    <w:rsid w:val="00757687"/>
    <w:rsid w:val="00757696"/>
    <w:rsid w:val="00761E81"/>
    <w:rsid w:val="0076212D"/>
    <w:rsid w:val="00762353"/>
    <w:rsid w:val="00763D67"/>
    <w:rsid w:val="00765469"/>
    <w:rsid w:val="007658E4"/>
    <w:rsid w:val="00765A4D"/>
    <w:rsid w:val="00765A6A"/>
    <w:rsid w:val="00765F17"/>
    <w:rsid w:val="00766560"/>
    <w:rsid w:val="00766BCC"/>
    <w:rsid w:val="0076783D"/>
    <w:rsid w:val="00770755"/>
    <w:rsid w:val="007712F9"/>
    <w:rsid w:val="007713FE"/>
    <w:rsid w:val="007715ED"/>
    <w:rsid w:val="00771853"/>
    <w:rsid w:val="007718BD"/>
    <w:rsid w:val="00773834"/>
    <w:rsid w:val="00773884"/>
    <w:rsid w:val="0077394D"/>
    <w:rsid w:val="00773F18"/>
    <w:rsid w:val="0077466F"/>
    <w:rsid w:val="00774AAC"/>
    <w:rsid w:val="00774B10"/>
    <w:rsid w:val="00775147"/>
    <w:rsid w:val="0077522C"/>
    <w:rsid w:val="0077528A"/>
    <w:rsid w:val="00777F4F"/>
    <w:rsid w:val="00777F8F"/>
    <w:rsid w:val="00780C92"/>
    <w:rsid w:val="007811FE"/>
    <w:rsid w:val="00782923"/>
    <w:rsid w:val="00782C5C"/>
    <w:rsid w:val="00782D2B"/>
    <w:rsid w:val="00783AC4"/>
    <w:rsid w:val="00783DC3"/>
    <w:rsid w:val="007841BB"/>
    <w:rsid w:val="00784C89"/>
    <w:rsid w:val="007854CD"/>
    <w:rsid w:val="0078614C"/>
    <w:rsid w:val="007866D7"/>
    <w:rsid w:val="00786913"/>
    <w:rsid w:val="00786C83"/>
    <w:rsid w:val="00787059"/>
    <w:rsid w:val="0078767F"/>
    <w:rsid w:val="00787C2A"/>
    <w:rsid w:val="0079079E"/>
    <w:rsid w:val="007926B2"/>
    <w:rsid w:val="00792929"/>
    <w:rsid w:val="00792BD0"/>
    <w:rsid w:val="00792EC8"/>
    <w:rsid w:val="007937AA"/>
    <w:rsid w:val="0079443A"/>
    <w:rsid w:val="00794A9C"/>
    <w:rsid w:val="0079558F"/>
    <w:rsid w:val="00796BDD"/>
    <w:rsid w:val="007972D2"/>
    <w:rsid w:val="0079780E"/>
    <w:rsid w:val="007A0011"/>
    <w:rsid w:val="007A02EC"/>
    <w:rsid w:val="007A0378"/>
    <w:rsid w:val="007A07BC"/>
    <w:rsid w:val="007A2123"/>
    <w:rsid w:val="007A27FC"/>
    <w:rsid w:val="007A2ADB"/>
    <w:rsid w:val="007A2B3B"/>
    <w:rsid w:val="007A3E69"/>
    <w:rsid w:val="007A4AAF"/>
    <w:rsid w:val="007A4E2F"/>
    <w:rsid w:val="007A591A"/>
    <w:rsid w:val="007A5D55"/>
    <w:rsid w:val="007A6A58"/>
    <w:rsid w:val="007B0071"/>
    <w:rsid w:val="007B04FD"/>
    <w:rsid w:val="007B0ABB"/>
    <w:rsid w:val="007B0FBD"/>
    <w:rsid w:val="007B199D"/>
    <w:rsid w:val="007B1F62"/>
    <w:rsid w:val="007B2CFD"/>
    <w:rsid w:val="007B3043"/>
    <w:rsid w:val="007B41C9"/>
    <w:rsid w:val="007B49D2"/>
    <w:rsid w:val="007B4E44"/>
    <w:rsid w:val="007B5DD7"/>
    <w:rsid w:val="007B6237"/>
    <w:rsid w:val="007B6F34"/>
    <w:rsid w:val="007B701F"/>
    <w:rsid w:val="007B7444"/>
    <w:rsid w:val="007B7C01"/>
    <w:rsid w:val="007B7C9A"/>
    <w:rsid w:val="007C074E"/>
    <w:rsid w:val="007C309D"/>
    <w:rsid w:val="007C3374"/>
    <w:rsid w:val="007C457B"/>
    <w:rsid w:val="007C46D8"/>
    <w:rsid w:val="007C5C67"/>
    <w:rsid w:val="007C6304"/>
    <w:rsid w:val="007D060A"/>
    <w:rsid w:val="007D0D5A"/>
    <w:rsid w:val="007D15B6"/>
    <w:rsid w:val="007D1945"/>
    <w:rsid w:val="007D22A2"/>
    <w:rsid w:val="007D2B04"/>
    <w:rsid w:val="007D391C"/>
    <w:rsid w:val="007D4198"/>
    <w:rsid w:val="007D45F1"/>
    <w:rsid w:val="007D48E5"/>
    <w:rsid w:val="007D519B"/>
    <w:rsid w:val="007D5B0C"/>
    <w:rsid w:val="007D5F2D"/>
    <w:rsid w:val="007D77EA"/>
    <w:rsid w:val="007E1348"/>
    <w:rsid w:val="007E1350"/>
    <w:rsid w:val="007E14D4"/>
    <w:rsid w:val="007E16CF"/>
    <w:rsid w:val="007E1C22"/>
    <w:rsid w:val="007E2384"/>
    <w:rsid w:val="007E2E52"/>
    <w:rsid w:val="007E406F"/>
    <w:rsid w:val="007E491C"/>
    <w:rsid w:val="007E58DD"/>
    <w:rsid w:val="007E5A6B"/>
    <w:rsid w:val="007E60B5"/>
    <w:rsid w:val="007E673A"/>
    <w:rsid w:val="007E6816"/>
    <w:rsid w:val="007E6922"/>
    <w:rsid w:val="007E6D40"/>
    <w:rsid w:val="007E6DAC"/>
    <w:rsid w:val="007E6E4A"/>
    <w:rsid w:val="007F07A8"/>
    <w:rsid w:val="007F1533"/>
    <w:rsid w:val="007F1693"/>
    <w:rsid w:val="007F1B31"/>
    <w:rsid w:val="007F29E1"/>
    <w:rsid w:val="007F2CB2"/>
    <w:rsid w:val="007F2D8F"/>
    <w:rsid w:val="007F377B"/>
    <w:rsid w:val="007F3CFA"/>
    <w:rsid w:val="007F4C1F"/>
    <w:rsid w:val="007F4F71"/>
    <w:rsid w:val="007F539A"/>
    <w:rsid w:val="007F56F5"/>
    <w:rsid w:val="007F5815"/>
    <w:rsid w:val="007F5844"/>
    <w:rsid w:val="007F5A15"/>
    <w:rsid w:val="007F5BB5"/>
    <w:rsid w:val="007F5D32"/>
    <w:rsid w:val="007F5E6A"/>
    <w:rsid w:val="007F7170"/>
    <w:rsid w:val="007F718A"/>
    <w:rsid w:val="007F744B"/>
    <w:rsid w:val="007F7753"/>
    <w:rsid w:val="007F7BD7"/>
    <w:rsid w:val="007F7DE3"/>
    <w:rsid w:val="00800828"/>
    <w:rsid w:val="0080097E"/>
    <w:rsid w:val="0080149E"/>
    <w:rsid w:val="00802E3F"/>
    <w:rsid w:val="00803010"/>
    <w:rsid w:val="00804244"/>
    <w:rsid w:val="00806128"/>
    <w:rsid w:val="00807E7B"/>
    <w:rsid w:val="00810E97"/>
    <w:rsid w:val="008111C5"/>
    <w:rsid w:val="008112DE"/>
    <w:rsid w:val="00811FA1"/>
    <w:rsid w:val="00812B46"/>
    <w:rsid w:val="008132DE"/>
    <w:rsid w:val="0081341C"/>
    <w:rsid w:val="00814185"/>
    <w:rsid w:val="00815133"/>
    <w:rsid w:val="008162BE"/>
    <w:rsid w:val="00816A63"/>
    <w:rsid w:val="0081769E"/>
    <w:rsid w:val="00817F1F"/>
    <w:rsid w:val="00820504"/>
    <w:rsid w:val="00820FA8"/>
    <w:rsid w:val="00821B23"/>
    <w:rsid w:val="00821EB1"/>
    <w:rsid w:val="0082211D"/>
    <w:rsid w:val="00822947"/>
    <w:rsid w:val="00823250"/>
    <w:rsid w:val="00823F9F"/>
    <w:rsid w:val="0082414A"/>
    <w:rsid w:val="008241C8"/>
    <w:rsid w:val="008243CF"/>
    <w:rsid w:val="00824907"/>
    <w:rsid w:val="00825276"/>
    <w:rsid w:val="0082535A"/>
    <w:rsid w:val="0082592B"/>
    <w:rsid w:val="00825C37"/>
    <w:rsid w:val="00825FA9"/>
    <w:rsid w:val="00826107"/>
    <w:rsid w:val="00826BE8"/>
    <w:rsid w:val="00827BD8"/>
    <w:rsid w:val="00827E2B"/>
    <w:rsid w:val="00830595"/>
    <w:rsid w:val="00831763"/>
    <w:rsid w:val="00831959"/>
    <w:rsid w:val="00831F9C"/>
    <w:rsid w:val="00831FB2"/>
    <w:rsid w:val="008325B3"/>
    <w:rsid w:val="00832A48"/>
    <w:rsid w:val="00832F6D"/>
    <w:rsid w:val="00833FAA"/>
    <w:rsid w:val="00835E27"/>
    <w:rsid w:val="008368C3"/>
    <w:rsid w:val="00840732"/>
    <w:rsid w:val="008408B1"/>
    <w:rsid w:val="00840F89"/>
    <w:rsid w:val="00841009"/>
    <w:rsid w:val="008415C6"/>
    <w:rsid w:val="00841F32"/>
    <w:rsid w:val="008421BE"/>
    <w:rsid w:val="00842A2A"/>
    <w:rsid w:val="00842A98"/>
    <w:rsid w:val="00843117"/>
    <w:rsid w:val="00843318"/>
    <w:rsid w:val="00844866"/>
    <w:rsid w:val="00844AB6"/>
    <w:rsid w:val="00844AD8"/>
    <w:rsid w:val="00844B10"/>
    <w:rsid w:val="00846659"/>
    <w:rsid w:val="00847497"/>
    <w:rsid w:val="00850489"/>
    <w:rsid w:val="00850FA0"/>
    <w:rsid w:val="00851C26"/>
    <w:rsid w:val="00851E9F"/>
    <w:rsid w:val="00852DB7"/>
    <w:rsid w:val="00853BD5"/>
    <w:rsid w:val="00854B32"/>
    <w:rsid w:val="008552D5"/>
    <w:rsid w:val="00855891"/>
    <w:rsid w:val="00857BC8"/>
    <w:rsid w:val="008601C1"/>
    <w:rsid w:val="00860792"/>
    <w:rsid w:val="008618D6"/>
    <w:rsid w:val="0086267D"/>
    <w:rsid w:val="00862ABC"/>
    <w:rsid w:val="008643AA"/>
    <w:rsid w:val="00864D28"/>
    <w:rsid w:val="00866B8E"/>
    <w:rsid w:val="00866BA8"/>
    <w:rsid w:val="00867830"/>
    <w:rsid w:val="00867DBF"/>
    <w:rsid w:val="008702BA"/>
    <w:rsid w:val="00871284"/>
    <w:rsid w:val="00871FFE"/>
    <w:rsid w:val="00872C35"/>
    <w:rsid w:val="008750D9"/>
    <w:rsid w:val="0087534B"/>
    <w:rsid w:val="008759C5"/>
    <w:rsid w:val="00875CA8"/>
    <w:rsid w:val="008767E5"/>
    <w:rsid w:val="00877A6E"/>
    <w:rsid w:val="00881C87"/>
    <w:rsid w:val="00881CE5"/>
    <w:rsid w:val="0088276F"/>
    <w:rsid w:val="00883723"/>
    <w:rsid w:val="0088497B"/>
    <w:rsid w:val="00885467"/>
    <w:rsid w:val="00885811"/>
    <w:rsid w:val="00886CF1"/>
    <w:rsid w:val="00886EBE"/>
    <w:rsid w:val="0088751E"/>
    <w:rsid w:val="008902AF"/>
    <w:rsid w:val="00890CC4"/>
    <w:rsid w:val="00892B60"/>
    <w:rsid w:val="00892DF8"/>
    <w:rsid w:val="00893223"/>
    <w:rsid w:val="00894995"/>
    <w:rsid w:val="00894A79"/>
    <w:rsid w:val="00894DF9"/>
    <w:rsid w:val="00894F05"/>
    <w:rsid w:val="008950BD"/>
    <w:rsid w:val="0089532D"/>
    <w:rsid w:val="008956C7"/>
    <w:rsid w:val="00895AF7"/>
    <w:rsid w:val="008966F0"/>
    <w:rsid w:val="008967AE"/>
    <w:rsid w:val="00896ECA"/>
    <w:rsid w:val="008970FA"/>
    <w:rsid w:val="008A132F"/>
    <w:rsid w:val="008A1E2A"/>
    <w:rsid w:val="008A1F82"/>
    <w:rsid w:val="008A30B3"/>
    <w:rsid w:val="008A3563"/>
    <w:rsid w:val="008A447E"/>
    <w:rsid w:val="008A48BF"/>
    <w:rsid w:val="008A550D"/>
    <w:rsid w:val="008A58C7"/>
    <w:rsid w:val="008A5B5A"/>
    <w:rsid w:val="008A723B"/>
    <w:rsid w:val="008B0D9C"/>
    <w:rsid w:val="008B1173"/>
    <w:rsid w:val="008B1C20"/>
    <w:rsid w:val="008B3958"/>
    <w:rsid w:val="008B3FAF"/>
    <w:rsid w:val="008B4782"/>
    <w:rsid w:val="008B4E71"/>
    <w:rsid w:val="008B5213"/>
    <w:rsid w:val="008B5603"/>
    <w:rsid w:val="008B62BD"/>
    <w:rsid w:val="008B7357"/>
    <w:rsid w:val="008C2541"/>
    <w:rsid w:val="008C3C60"/>
    <w:rsid w:val="008C3D2C"/>
    <w:rsid w:val="008C5596"/>
    <w:rsid w:val="008C5B17"/>
    <w:rsid w:val="008C6A42"/>
    <w:rsid w:val="008C77DF"/>
    <w:rsid w:val="008D1CC8"/>
    <w:rsid w:val="008D2809"/>
    <w:rsid w:val="008D2973"/>
    <w:rsid w:val="008D2F3D"/>
    <w:rsid w:val="008D327E"/>
    <w:rsid w:val="008D3503"/>
    <w:rsid w:val="008D427D"/>
    <w:rsid w:val="008D5068"/>
    <w:rsid w:val="008D58DF"/>
    <w:rsid w:val="008D5BB2"/>
    <w:rsid w:val="008D6597"/>
    <w:rsid w:val="008D737E"/>
    <w:rsid w:val="008E124F"/>
    <w:rsid w:val="008E232A"/>
    <w:rsid w:val="008E4281"/>
    <w:rsid w:val="008E4A60"/>
    <w:rsid w:val="008E5CB4"/>
    <w:rsid w:val="008E6997"/>
    <w:rsid w:val="008E70D4"/>
    <w:rsid w:val="008E7D61"/>
    <w:rsid w:val="008E7D83"/>
    <w:rsid w:val="008F0C36"/>
    <w:rsid w:val="008F1600"/>
    <w:rsid w:val="008F1822"/>
    <w:rsid w:val="008F1FE1"/>
    <w:rsid w:val="008F257A"/>
    <w:rsid w:val="008F2B4E"/>
    <w:rsid w:val="008F357C"/>
    <w:rsid w:val="008F40D4"/>
    <w:rsid w:val="008F493C"/>
    <w:rsid w:val="008F4D4C"/>
    <w:rsid w:val="008F54D0"/>
    <w:rsid w:val="008F6636"/>
    <w:rsid w:val="008F66C7"/>
    <w:rsid w:val="008F7590"/>
    <w:rsid w:val="008F75ED"/>
    <w:rsid w:val="008F7B46"/>
    <w:rsid w:val="00900448"/>
    <w:rsid w:val="00900789"/>
    <w:rsid w:val="0090090F"/>
    <w:rsid w:val="009012C5"/>
    <w:rsid w:val="00902732"/>
    <w:rsid w:val="009032B6"/>
    <w:rsid w:val="0090355B"/>
    <w:rsid w:val="00903A6D"/>
    <w:rsid w:val="00907001"/>
    <w:rsid w:val="009070B3"/>
    <w:rsid w:val="009108B1"/>
    <w:rsid w:val="00910A55"/>
    <w:rsid w:val="0091111F"/>
    <w:rsid w:val="00911228"/>
    <w:rsid w:val="00911796"/>
    <w:rsid w:val="0091218F"/>
    <w:rsid w:val="0091226C"/>
    <w:rsid w:val="00912354"/>
    <w:rsid w:val="00912AFA"/>
    <w:rsid w:val="00912CFA"/>
    <w:rsid w:val="00912ED9"/>
    <w:rsid w:val="009154F6"/>
    <w:rsid w:val="009155A2"/>
    <w:rsid w:val="00915AD6"/>
    <w:rsid w:val="00915CEC"/>
    <w:rsid w:val="009165FB"/>
    <w:rsid w:val="00916EEA"/>
    <w:rsid w:val="00916FBB"/>
    <w:rsid w:val="009174D6"/>
    <w:rsid w:val="009177AD"/>
    <w:rsid w:val="0092014E"/>
    <w:rsid w:val="0092024B"/>
    <w:rsid w:val="00920B54"/>
    <w:rsid w:val="00920B5D"/>
    <w:rsid w:val="00921936"/>
    <w:rsid w:val="009224C0"/>
    <w:rsid w:val="009230F5"/>
    <w:rsid w:val="00925041"/>
    <w:rsid w:val="00925C85"/>
    <w:rsid w:val="009269FC"/>
    <w:rsid w:val="00927239"/>
    <w:rsid w:val="009273A8"/>
    <w:rsid w:val="009300D8"/>
    <w:rsid w:val="009324ED"/>
    <w:rsid w:val="00932560"/>
    <w:rsid w:val="00932B56"/>
    <w:rsid w:val="0093301A"/>
    <w:rsid w:val="0093371B"/>
    <w:rsid w:val="00933E82"/>
    <w:rsid w:val="009340FF"/>
    <w:rsid w:val="009344CA"/>
    <w:rsid w:val="0093736B"/>
    <w:rsid w:val="009375FA"/>
    <w:rsid w:val="00937E0D"/>
    <w:rsid w:val="00941104"/>
    <w:rsid w:val="00943072"/>
    <w:rsid w:val="00944A9D"/>
    <w:rsid w:val="00945787"/>
    <w:rsid w:val="00945CB2"/>
    <w:rsid w:val="00946342"/>
    <w:rsid w:val="00947026"/>
    <w:rsid w:val="00950122"/>
    <w:rsid w:val="00950CE1"/>
    <w:rsid w:val="00951B20"/>
    <w:rsid w:val="00952340"/>
    <w:rsid w:val="0095336E"/>
    <w:rsid w:val="009538F1"/>
    <w:rsid w:val="00955701"/>
    <w:rsid w:val="009558D2"/>
    <w:rsid w:val="00956119"/>
    <w:rsid w:val="00957AE7"/>
    <w:rsid w:val="00960332"/>
    <w:rsid w:val="00960349"/>
    <w:rsid w:val="00960518"/>
    <w:rsid w:val="009605AA"/>
    <w:rsid w:val="009606C2"/>
    <w:rsid w:val="0096080C"/>
    <w:rsid w:val="00961ECC"/>
    <w:rsid w:val="009621EE"/>
    <w:rsid w:val="00962210"/>
    <w:rsid w:val="00962D0E"/>
    <w:rsid w:val="00963C86"/>
    <w:rsid w:val="00964AC7"/>
    <w:rsid w:val="009650A4"/>
    <w:rsid w:val="009652B5"/>
    <w:rsid w:val="00965EBE"/>
    <w:rsid w:val="0096674E"/>
    <w:rsid w:val="009668F2"/>
    <w:rsid w:val="00966A9E"/>
    <w:rsid w:val="009670AF"/>
    <w:rsid w:val="00967401"/>
    <w:rsid w:val="00967821"/>
    <w:rsid w:val="00967957"/>
    <w:rsid w:val="009706CF"/>
    <w:rsid w:val="00970D07"/>
    <w:rsid w:val="00971179"/>
    <w:rsid w:val="00971501"/>
    <w:rsid w:val="009715A6"/>
    <w:rsid w:val="00972005"/>
    <w:rsid w:val="00972BC2"/>
    <w:rsid w:val="00972F46"/>
    <w:rsid w:val="009759B9"/>
    <w:rsid w:val="00977C48"/>
    <w:rsid w:val="009805B9"/>
    <w:rsid w:val="00980980"/>
    <w:rsid w:val="00980AE7"/>
    <w:rsid w:val="00980E87"/>
    <w:rsid w:val="009814B2"/>
    <w:rsid w:val="00981579"/>
    <w:rsid w:val="00981865"/>
    <w:rsid w:val="009826DB"/>
    <w:rsid w:val="009834A8"/>
    <w:rsid w:val="00983E23"/>
    <w:rsid w:val="009841DB"/>
    <w:rsid w:val="00985B66"/>
    <w:rsid w:val="00985CA1"/>
    <w:rsid w:val="00986C84"/>
    <w:rsid w:val="009870D0"/>
    <w:rsid w:val="0098719C"/>
    <w:rsid w:val="00987658"/>
    <w:rsid w:val="0099214A"/>
    <w:rsid w:val="0099219B"/>
    <w:rsid w:val="009927F3"/>
    <w:rsid w:val="00992895"/>
    <w:rsid w:val="00992CD6"/>
    <w:rsid w:val="009939B2"/>
    <w:rsid w:val="00993ACA"/>
    <w:rsid w:val="00993B3E"/>
    <w:rsid w:val="009949AD"/>
    <w:rsid w:val="00996759"/>
    <w:rsid w:val="009971B4"/>
    <w:rsid w:val="009A0547"/>
    <w:rsid w:val="009A0651"/>
    <w:rsid w:val="009A26CA"/>
    <w:rsid w:val="009A30BD"/>
    <w:rsid w:val="009A3A0E"/>
    <w:rsid w:val="009A3DCC"/>
    <w:rsid w:val="009A4125"/>
    <w:rsid w:val="009A4292"/>
    <w:rsid w:val="009A506C"/>
    <w:rsid w:val="009A5420"/>
    <w:rsid w:val="009A674D"/>
    <w:rsid w:val="009A68AF"/>
    <w:rsid w:val="009A68DF"/>
    <w:rsid w:val="009A6EC0"/>
    <w:rsid w:val="009B0924"/>
    <w:rsid w:val="009B2D66"/>
    <w:rsid w:val="009B305A"/>
    <w:rsid w:val="009B3186"/>
    <w:rsid w:val="009B31CF"/>
    <w:rsid w:val="009B34E6"/>
    <w:rsid w:val="009B35BE"/>
    <w:rsid w:val="009B36F7"/>
    <w:rsid w:val="009B3CB7"/>
    <w:rsid w:val="009B4A71"/>
    <w:rsid w:val="009B53FA"/>
    <w:rsid w:val="009B5848"/>
    <w:rsid w:val="009B7B69"/>
    <w:rsid w:val="009B7E94"/>
    <w:rsid w:val="009C059A"/>
    <w:rsid w:val="009C1E48"/>
    <w:rsid w:val="009C2957"/>
    <w:rsid w:val="009C29AB"/>
    <w:rsid w:val="009C4176"/>
    <w:rsid w:val="009C4206"/>
    <w:rsid w:val="009C46F1"/>
    <w:rsid w:val="009C47F6"/>
    <w:rsid w:val="009C4EB7"/>
    <w:rsid w:val="009C503A"/>
    <w:rsid w:val="009C58DC"/>
    <w:rsid w:val="009C592E"/>
    <w:rsid w:val="009C5933"/>
    <w:rsid w:val="009C5F74"/>
    <w:rsid w:val="009C6210"/>
    <w:rsid w:val="009C685B"/>
    <w:rsid w:val="009C6CF2"/>
    <w:rsid w:val="009C7062"/>
    <w:rsid w:val="009D0844"/>
    <w:rsid w:val="009D1031"/>
    <w:rsid w:val="009D10DB"/>
    <w:rsid w:val="009D463E"/>
    <w:rsid w:val="009D4CC2"/>
    <w:rsid w:val="009D4D85"/>
    <w:rsid w:val="009D4F51"/>
    <w:rsid w:val="009D52A3"/>
    <w:rsid w:val="009D65F4"/>
    <w:rsid w:val="009D7CF7"/>
    <w:rsid w:val="009E0675"/>
    <w:rsid w:val="009E1E02"/>
    <w:rsid w:val="009E28CD"/>
    <w:rsid w:val="009E2FAD"/>
    <w:rsid w:val="009E44C3"/>
    <w:rsid w:val="009E45FD"/>
    <w:rsid w:val="009E5709"/>
    <w:rsid w:val="009E5842"/>
    <w:rsid w:val="009E6004"/>
    <w:rsid w:val="009E60A6"/>
    <w:rsid w:val="009E6AC2"/>
    <w:rsid w:val="009E7C60"/>
    <w:rsid w:val="009F04C1"/>
    <w:rsid w:val="009F11AF"/>
    <w:rsid w:val="009F1410"/>
    <w:rsid w:val="009F21DC"/>
    <w:rsid w:val="009F3171"/>
    <w:rsid w:val="009F4456"/>
    <w:rsid w:val="009F449E"/>
    <w:rsid w:val="009F5301"/>
    <w:rsid w:val="009F55CD"/>
    <w:rsid w:val="009F58A9"/>
    <w:rsid w:val="009F66BE"/>
    <w:rsid w:val="009F68CB"/>
    <w:rsid w:val="009F6A3E"/>
    <w:rsid w:val="009F7618"/>
    <w:rsid w:val="00A01B02"/>
    <w:rsid w:val="00A01D83"/>
    <w:rsid w:val="00A01E57"/>
    <w:rsid w:val="00A02C13"/>
    <w:rsid w:val="00A02C85"/>
    <w:rsid w:val="00A038F1"/>
    <w:rsid w:val="00A03B15"/>
    <w:rsid w:val="00A03CA0"/>
    <w:rsid w:val="00A04917"/>
    <w:rsid w:val="00A04CAF"/>
    <w:rsid w:val="00A0515E"/>
    <w:rsid w:val="00A058B5"/>
    <w:rsid w:val="00A0696F"/>
    <w:rsid w:val="00A06B64"/>
    <w:rsid w:val="00A072B3"/>
    <w:rsid w:val="00A07379"/>
    <w:rsid w:val="00A10CB7"/>
    <w:rsid w:val="00A121D8"/>
    <w:rsid w:val="00A13635"/>
    <w:rsid w:val="00A13BD5"/>
    <w:rsid w:val="00A147CA"/>
    <w:rsid w:val="00A157B3"/>
    <w:rsid w:val="00A15E10"/>
    <w:rsid w:val="00A173BF"/>
    <w:rsid w:val="00A17695"/>
    <w:rsid w:val="00A17A24"/>
    <w:rsid w:val="00A20670"/>
    <w:rsid w:val="00A21183"/>
    <w:rsid w:val="00A228BE"/>
    <w:rsid w:val="00A238A2"/>
    <w:rsid w:val="00A24195"/>
    <w:rsid w:val="00A24C1E"/>
    <w:rsid w:val="00A2511C"/>
    <w:rsid w:val="00A2528C"/>
    <w:rsid w:val="00A2588B"/>
    <w:rsid w:val="00A26B65"/>
    <w:rsid w:val="00A270E0"/>
    <w:rsid w:val="00A2773F"/>
    <w:rsid w:val="00A277B6"/>
    <w:rsid w:val="00A30D5F"/>
    <w:rsid w:val="00A31DCD"/>
    <w:rsid w:val="00A3388A"/>
    <w:rsid w:val="00A346D7"/>
    <w:rsid w:val="00A36A2F"/>
    <w:rsid w:val="00A36DAC"/>
    <w:rsid w:val="00A37CDC"/>
    <w:rsid w:val="00A40097"/>
    <w:rsid w:val="00A400FA"/>
    <w:rsid w:val="00A40123"/>
    <w:rsid w:val="00A40E05"/>
    <w:rsid w:val="00A43E72"/>
    <w:rsid w:val="00A446CF"/>
    <w:rsid w:val="00A46704"/>
    <w:rsid w:val="00A46D2F"/>
    <w:rsid w:val="00A46D5F"/>
    <w:rsid w:val="00A47BA7"/>
    <w:rsid w:val="00A5168F"/>
    <w:rsid w:val="00A51D96"/>
    <w:rsid w:val="00A52354"/>
    <w:rsid w:val="00A5277B"/>
    <w:rsid w:val="00A52E86"/>
    <w:rsid w:val="00A53CC3"/>
    <w:rsid w:val="00A53E4D"/>
    <w:rsid w:val="00A5470D"/>
    <w:rsid w:val="00A54CC5"/>
    <w:rsid w:val="00A54DA5"/>
    <w:rsid w:val="00A55E50"/>
    <w:rsid w:val="00A5689E"/>
    <w:rsid w:val="00A57E4E"/>
    <w:rsid w:val="00A61BA6"/>
    <w:rsid w:val="00A62951"/>
    <w:rsid w:val="00A637E9"/>
    <w:rsid w:val="00A6398D"/>
    <w:rsid w:val="00A64572"/>
    <w:rsid w:val="00A65341"/>
    <w:rsid w:val="00A657CD"/>
    <w:rsid w:val="00A659FD"/>
    <w:rsid w:val="00A65D9C"/>
    <w:rsid w:val="00A65DF2"/>
    <w:rsid w:val="00A66380"/>
    <w:rsid w:val="00A67015"/>
    <w:rsid w:val="00A67899"/>
    <w:rsid w:val="00A70233"/>
    <w:rsid w:val="00A7045A"/>
    <w:rsid w:val="00A70927"/>
    <w:rsid w:val="00A70B28"/>
    <w:rsid w:val="00A71661"/>
    <w:rsid w:val="00A71CE4"/>
    <w:rsid w:val="00A7295B"/>
    <w:rsid w:val="00A7414F"/>
    <w:rsid w:val="00A744C2"/>
    <w:rsid w:val="00A74C03"/>
    <w:rsid w:val="00A74E40"/>
    <w:rsid w:val="00A764AE"/>
    <w:rsid w:val="00A765BB"/>
    <w:rsid w:val="00A769F8"/>
    <w:rsid w:val="00A77683"/>
    <w:rsid w:val="00A778C0"/>
    <w:rsid w:val="00A77E05"/>
    <w:rsid w:val="00A81124"/>
    <w:rsid w:val="00A83850"/>
    <w:rsid w:val="00A847C8"/>
    <w:rsid w:val="00A84DDE"/>
    <w:rsid w:val="00A84F80"/>
    <w:rsid w:val="00A85EF0"/>
    <w:rsid w:val="00A86A57"/>
    <w:rsid w:val="00A871E2"/>
    <w:rsid w:val="00A87892"/>
    <w:rsid w:val="00A87F88"/>
    <w:rsid w:val="00A90516"/>
    <w:rsid w:val="00A908EF"/>
    <w:rsid w:val="00A90AA3"/>
    <w:rsid w:val="00A90D6D"/>
    <w:rsid w:val="00A90FE5"/>
    <w:rsid w:val="00A91214"/>
    <w:rsid w:val="00A91C91"/>
    <w:rsid w:val="00A92F8F"/>
    <w:rsid w:val="00A93B22"/>
    <w:rsid w:val="00A93D14"/>
    <w:rsid w:val="00A946E0"/>
    <w:rsid w:val="00A94D01"/>
    <w:rsid w:val="00A9540A"/>
    <w:rsid w:val="00A963B7"/>
    <w:rsid w:val="00A96A68"/>
    <w:rsid w:val="00A96C10"/>
    <w:rsid w:val="00A9745E"/>
    <w:rsid w:val="00A97852"/>
    <w:rsid w:val="00A97B2A"/>
    <w:rsid w:val="00AA0BC8"/>
    <w:rsid w:val="00AA2499"/>
    <w:rsid w:val="00AA2F74"/>
    <w:rsid w:val="00AA37C4"/>
    <w:rsid w:val="00AA3F35"/>
    <w:rsid w:val="00AA3F7C"/>
    <w:rsid w:val="00AA4A04"/>
    <w:rsid w:val="00AA4D33"/>
    <w:rsid w:val="00AA5094"/>
    <w:rsid w:val="00AA5AF7"/>
    <w:rsid w:val="00AA6581"/>
    <w:rsid w:val="00AB1CE9"/>
    <w:rsid w:val="00AB2EED"/>
    <w:rsid w:val="00AB34CE"/>
    <w:rsid w:val="00AB4DA7"/>
    <w:rsid w:val="00AB4EA5"/>
    <w:rsid w:val="00AB5629"/>
    <w:rsid w:val="00AB5E3C"/>
    <w:rsid w:val="00AB6081"/>
    <w:rsid w:val="00AB7117"/>
    <w:rsid w:val="00AB7F27"/>
    <w:rsid w:val="00AC056C"/>
    <w:rsid w:val="00AC3446"/>
    <w:rsid w:val="00AC3787"/>
    <w:rsid w:val="00AC3C43"/>
    <w:rsid w:val="00AC3FDD"/>
    <w:rsid w:val="00AC5391"/>
    <w:rsid w:val="00AC6E98"/>
    <w:rsid w:val="00AC786B"/>
    <w:rsid w:val="00AC7AD1"/>
    <w:rsid w:val="00AD03E6"/>
    <w:rsid w:val="00AD0576"/>
    <w:rsid w:val="00AD0FFB"/>
    <w:rsid w:val="00AD2ED9"/>
    <w:rsid w:val="00AD49B7"/>
    <w:rsid w:val="00AD6068"/>
    <w:rsid w:val="00AD78A3"/>
    <w:rsid w:val="00AE27D6"/>
    <w:rsid w:val="00AE29E7"/>
    <w:rsid w:val="00AE2F6E"/>
    <w:rsid w:val="00AE366D"/>
    <w:rsid w:val="00AE3BA7"/>
    <w:rsid w:val="00AE3CB1"/>
    <w:rsid w:val="00AE4011"/>
    <w:rsid w:val="00AE4820"/>
    <w:rsid w:val="00AE4922"/>
    <w:rsid w:val="00AE49AF"/>
    <w:rsid w:val="00AE58F3"/>
    <w:rsid w:val="00AE5A7B"/>
    <w:rsid w:val="00AE5FA7"/>
    <w:rsid w:val="00AE6214"/>
    <w:rsid w:val="00AE6691"/>
    <w:rsid w:val="00AE6AEB"/>
    <w:rsid w:val="00AE6F83"/>
    <w:rsid w:val="00AE740D"/>
    <w:rsid w:val="00AE786E"/>
    <w:rsid w:val="00AF011E"/>
    <w:rsid w:val="00AF105C"/>
    <w:rsid w:val="00AF111F"/>
    <w:rsid w:val="00AF1ABB"/>
    <w:rsid w:val="00AF2652"/>
    <w:rsid w:val="00AF2892"/>
    <w:rsid w:val="00AF2C89"/>
    <w:rsid w:val="00AF30B8"/>
    <w:rsid w:val="00AF4BBE"/>
    <w:rsid w:val="00AF58C8"/>
    <w:rsid w:val="00AF5FEC"/>
    <w:rsid w:val="00AF639E"/>
    <w:rsid w:val="00AF6488"/>
    <w:rsid w:val="00AF678D"/>
    <w:rsid w:val="00AF6E4B"/>
    <w:rsid w:val="00B02672"/>
    <w:rsid w:val="00B02BE1"/>
    <w:rsid w:val="00B03264"/>
    <w:rsid w:val="00B04556"/>
    <w:rsid w:val="00B045C6"/>
    <w:rsid w:val="00B04AAA"/>
    <w:rsid w:val="00B04D74"/>
    <w:rsid w:val="00B058AE"/>
    <w:rsid w:val="00B05DF9"/>
    <w:rsid w:val="00B066BE"/>
    <w:rsid w:val="00B0673E"/>
    <w:rsid w:val="00B07118"/>
    <w:rsid w:val="00B07A75"/>
    <w:rsid w:val="00B1022A"/>
    <w:rsid w:val="00B12D98"/>
    <w:rsid w:val="00B13016"/>
    <w:rsid w:val="00B142D0"/>
    <w:rsid w:val="00B1506B"/>
    <w:rsid w:val="00B150B8"/>
    <w:rsid w:val="00B1517B"/>
    <w:rsid w:val="00B1694A"/>
    <w:rsid w:val="00B16A96"/>
    <w:rsid w:val="00B17238"/>
    <w:rsid w:val="00B17D00"/>
    <w:rsid w:val="00B204D4"/>
    <w:rsid w:val="00B20FDF"/>
    <w:rsid w:val="00B21672"/>
    <w:rsid w:val="00B23BB7"/>
    <w:rsid w:val="00B25210"/>
    <w:rsid w:val="00B25CF5"/>
    <w:rsid w:val="00B26C11"/>
    <w:rsid w:val="00B26CA3"/>
    <w:rsid w:val="00B300BB"/>
    <w:rsid w:val="00B316D5"/>
    <w:rsid w:val="00B3198A"/>
    <w:rsid w:val="00B31AE7"/>
    <w:rsid w:val="00B31F2C"/>
    <w:rsid w:val="00B32283"/>
    <w:rsid w:val="00B32E81"/>
    <w:rsid w:val="00B3310B"/>
    <w:rsid w:val="00B332A5"/>
    <w:rsid w:val="00B33670"/>
    <w:rsid w:val="00B33BBF"/>
    <w:rsid w:val="00B33EF7"/>
    <w:rsid w:val="00B348DD"/>
    <w:rsid w:val="00B34FE0"/>
    <w:rsid w:val="00B35133"/>
    <w:rsid w:val="00B35485"/>
    <w:rsid w:val="00B35F37"/>
    <w:rsid w:val="00B3795B"/>
    <w:rsid w:val="00B379B8"/>
    <w:rsid w:val="00B401E2"/>
    <w:rsid w:val="00B402B9"/>
    <w:rsid w:val="00B40FEE"/>
    <w:rsid w:val="00B419DC"/>
    <w:rsid w:val="00B41A83"/>
    <w:rsid w:val="00B41B3E"/>
    <w:rsid w:val="00B4211D"/>
    <w:rsid w:val="00B43320"/>
    <w:rsid w:val="00B443CD"/>
    <w:rsid w:val="00B44A55"/>
    <w:rsid w:val="00B4504F"/>
    <w:rsid w:val="00B45360"/>
    <w:rsid w:val="00B46718"/>
    <w:rsid w:val="00B47103"/>
    <w:rsid w:val="00B47E5B"/>
    <w:rsid w:val="00B51488"/>
    <w:rsid w:val="00B5156B"/>
    <w:rsid w:val="00B51AF6"/>
    <w:rsid w:val="00B51B8D"/>
    <w:rsid w:val="00B52A26"/>
    <w:rsid w:val="00B53029"/>
    <w:rsid w:val="00B5304C"/>
    <w:rsid w:val="00B535D1"/>
    <w:rsid w:val="00B53791"/>
    <w:rsid w:val="00B537DE"/>
    <w:rsid w:val="00B53B43"/>
    <w:rsid w:val="00B543E8"/>
    <w:rsid w:val="00B54D02"/>
    <w:rsid w:val="00B54D8E"/>
    <w:rsid w:val="00B5587D"/>
    <w:rsid w:val="00B55CAD"/>
    <w:rsid w:val="00B56104"/>
    <w:rsid w:val="00B56290"/>
    <w:rsid w:val="00B56602"/>
    <w:rsid w:val="00B56D1E"/>
    <w:rsid w:val="00B57C90"/>
    <w:rsid w:val="00B57DB6"/>
    <w:rsid w:val="00B6041C"/>
    <w:rsid w:val="00B60977"/>
    <w:rsid w:val="00B62170"/>
    <w:rsid w:val="00B63313"/>
    <w:rsid w:val="00B643CB"/>
    <w:rsid w:val="00B6494D"/>
    <w:rsid w:val="00B64EF5"/>
    <w:rsid w:val="00B652BF"/>
    <w:rsid w:val="00B671C7"/>
    <w:rsid w:val="00B674A0"/>
    <w:rsid w:val="00B67FD0"/>
    <w:rsid w:val="00B704B8"/>
    <w:rsid w:val="00B723A8"/>
    <w:rsid w:val="00B7252E"/>
    <w:rsid w:val="00B7364A"/>
    <w:rsid w:val="00B7431C"/>
    <w:rsid w:val="00B754A1"/>
    <w:rsid w:val="00B75C77"/>
    <w:rsid w:val="00B75FBB"/>
    <w:rsid w:val="00B76175"/>
    <w:rsid w:val="00B76EDF"/>
    <w:rsid w:val="00B7755C"/>
    <w:rsid w:val="00B77BFB"/>
    <w:rsid w:val="00B77C9B"/>
    <w:rsid w:val="00B8049D"/>
    <w:rsid w:val="00B809B9"/>
    <w:rsid w:val="00B818DD"/>
    <w:rsid w:val="00B823F5"/>
    <w:rsid w:val="00B82560"/>
    <w:rsid w:val="00B825FF"/>
    <w:rsid w:val="00B82F82"/>
    <w:rsid w:val="00B83862"/>
    <w:rsid w:val="00B84031"/>
    <w:rsid w:val="00B84775"/>
    <w:rsid w:val="00B85DE7"/>
    <w:rsid w:val="00B86C26"/>
    <w:rsid w:val="00B8765D"/>
    <w:rsid w:val="00B90720"/>
    <w:rsid w:val="00B90B10"/>
    <w:rsid w:val="00B910E0"/>
    <w:rsid w:val="00B910E4"/>
    <w:rsid w:val="00B91645"/>
    <w:rsid w:val="00B92207"/>
    <w:rsid w:val="00B925FB"/>
    <w:rsid w:val="00B9352E"/>
    <w:rsid w:val="00B93BD6"/>
    <w:rsid w:val="00B93CDA"/>
    <w:rsid w:val="00B949FB"/>
    <w:rsid w:val="00B94E43"/>
    <w:rsid w:val="00B9753B"/>
    <w:rsid w:val="00B977D2"/>
    <w:rsid w:val="00BA0B5F"/>
    <w:rsid w:val="00BA1249"/>
    <w:rsid w:val="00BA1285"/>
    <w:rsid w:val="00BA138C"/>
    <w:rsid w:val="00BA1532"/>
    <w:rsid w:val="00BA182C"/>
    <w:rsid w:val="00BA1BAD"/>
    <w:rsid w:val="00BA2A99"/>
    <w:rsid w:val="00BA2D52"/>
    <w:rsid w:val="00BA352B"/>
    <w:rsid w:val="00BA3581"/>
    <w:rsid w:val="00BA37BD"/>
    <w:rsid w:val="00BA3AD0"/>
    <w:rsid w:val="00BA4593"/>
    <w:rsid w:val="00BA5DE1"/>
    <w:rsid w:val="00BA690F"/>
    <w:rsid w:val="00BA77A7"/>
    <w:rsid w:val="00BB1218"/>
    <w:rsid w:val="00BB22B5"/>
    <w:rsid w:val="00BB561D"/>
    <w:rsid w:val="00BB6F98"/>
    <w:rsid w:val="00BB7C65"/>
    <w:rsid w:val="00BB7CB4"/>
    <w:rsid w:val="00BC0BAE"/>
    <w:rsid w:val="00BC1C33"/>
    <w:rsid w:val="00BC20FF"/>
    <w:rsid w:val="00BC23B5"/>
    <w:rsid w:val="00BC27DE"/>
    <w:rsid w:val="00BC340B"/>
    <w:rsid w:val="00BC3F6B"/>
    <w:rsid w:val="00BC4EE2"/>
    <w:rsid w:val="00BC5794"/>
    <w:rsid w:val="00BC62F5"/>
    <w:rsid w:val="00BC64C8"/>
    <w:rsid w:val="00BC7F4D"/>
    <w:rsid w:val="00BD0110"/>
    <w:rsid w:val="00BD0E14"/>
    <w:rsid w:val="00BD1D2E"/>
    <w:rsid w:val="00BD2B61"/>
    <w:rsid w:val="00BD2BF8"/>
    <w:rsid w:val="00BD2C46"/>
    <w:rsid w:val="00BD3794"/>
    <w:rsid w:val="00BD3AC4"/>
    <w:rsid w:val="00BD3E82"/>
    <w:rsid w:val="00BD4255"/>
    <w:rsid w:val="00BD611B"/>
    <w:rsid w:val="00BD656A"/>
    <w:rsid w:val="00BD6E35"/>
    <w:rsid w:val="00BD6F5F"/>
    <w:rsid w:val="00BD70FE"/>
    <w:rsid w:val="00BD7711"/>
    <w:rsid w:val="00BD7A50"/>
    <w:rsid w:val="00BD7B59"/>
    <w:rsid w:val="00BE0E55"/>
    <w:rsid w:val="00BE1369"/>
    <w:rsid w:val="00BE18AC"/>
    <w:rsid w:val="00BE1AD8"/>
    <w:rsid w:val="00BE2F5B"/>
    <w:rsid w:val="00BE3C05"/>
    <w:rsid w:val="00BE3C53"/>
    <w:rsid w:val="00BE425B"/>
    <w:rsid w:val="00BE4411"/>
    <w:rsid w:val="00BE68A4"/>
    <w:rsid w:val="00BE695C"/>
    <w:rsid w:val="00BE6981"/>
    <w:rsid w:val="00BE6B34"/>
    <w:rsid w:val="00BF06B6"/>
    <w:rsid w:val="00BF0FCF"/>
    <w:rsid w:val="00BF1094"/>
    <w:rsid w:val="00BF1495"/>
    <w:rsid w:val="00BF1C43"/>
    <w:rsid w:val="00BF247B"/>
    <w:rsid w:val="00BF3176"/>
    <w:rsid w:val="00BF3A73"/>
    <w:rsid w:val="00BF3B5C"/>
    <w:rsid w:val="00BF4039"/>
    <w:rsid w:val="00BF437E"/>
    <w:rsid w:val="00BF4487"/>
    <w:rsid w:val="00BF45AD"/>
    <w:rsid w:val="00BF5023"/>
    <w:rsid w:val="00BF742D"/>
    <w:rsid w:val="00C0003C"/>
    <w:rsid w:val="00C00169"/>
    <w:rsid w:val="00C022ED"/>
    <w:rsid w:val="00C02D1E"/>
    <w:rsid w:val="00C039AA"/>
    <w:rsid w:val="00C0490E"/>
    <w:rsid w:val="00C04FB3"/>
    <w:rsid w:val="00C06304"/>
    <w:rsid w:val="00C063F5"/>
    <w:rsid w:val="00C065BC"/>
    <w:rsid w:val="00C069A1"/>
    <w:rsid w:val="00C07293"/>
    <w:rsid w:val="00C0794F"/>
    <w:rsid w:val="00C07DB8"/>
    <w:rsid w:val="00C1065D"/>
    <w:rsid w:val="00C116AC"/>
    <w:rsid w:val="00C11A0A"/>
    <w:rsid w:val="00C11C45"/>
    <w:rsid w:val="00C12B71"/>
    <w:rsid w:val="00C130FB"/>
    <w:rsid w:val="00C13247"/>
    <w:rsid w:val="00C133BD"/>
    <w:rsid w:val="00C13B66"/>
    <w:rsid w:val="00C14762"/>
    <w:rsid w:val="00C1483D"/>
    <w:rsid w:val="00C15746"/>
    <w:rsid w:val="00C16A66"/>
    <w:rsid w:val="00C17182"/>
    <w:rsid w:val="00C172EA"/>
    <w:rsid w:val="00C174F1"/>
    <w:rsid w:val="00C17586"/>
    <w:rsid w:val="00C20713"/>
    <w:rsid w:val="00C21040"/>
    <w:rsid w:val="00C21104"/>
    <w:rsid w:val="00C2167A"/>
    <w:rsid w:val="00C21FD3"/>
    <w:rsid w:val="00C2248F"/>
    <w:rsid w:val="00C22F42"/>
    <w:rsid w:val="00C24955"/>
    <w:rsid w:val="00C249E7"/>
    <w:rsid w:val="00C24BCA"/>
    <w:rsid w:val="00C26E88"/>
    <w:rsid w:val="00C275B4"/>
    <w:rsid w:val="00C3009E"/>
    <w:rsid w:val="00C30549"/>
    <w:rsid w:val="00C30F47"/>
    <w:rsid w:val="00C334CE"/>
    <w:rsid w:val="00C33FD3"/>
    <w:rsid w:val="00C3544E"/>
    <w:rsid w:val="00C35BD6"/>
    <w:rsid w:val="00C36E59"/>
    <w:rsid w:val="00C3757B"/>
    <w:rsid w:val="00C37AA1"/>
    <w:rsid w:val="00C37C1D"/>
    <w:rsid w:val="00C37E6D"/>
    <w:rsid w:val="00C40EE1"/>
    <w:rsid w:val="00C411FC"/>
    <w:rsid w:val="00C41E1E"/>
    <w:rsid w:val="00C42482"/>
    <w:rsid w:val="00C426D7"/>
    <w:rsid w:val="00C43CF5"/>
    <w:rsid w:val="00C45081"/>
    <w:rsid w:val="00C45721"/>
    <w:rsid w:val="00C4727C"/>
    <w:rsid w:val="00C4763E"/>
    <w:rsid w:val="00C47AC7"/>
    <w:rsid w:val="00C503E2"/>
    <w:rsid w:val="00C508EC"/>
    <w:rsid w:val="00C50DE3"/>
    <w:rsid w:val="00C51D94"/>
    <w:rsid w:val="00C51FAA"/>
    <w:rsid w:val="00C529DB"/>
    <w:rsid w:val="00C52A9F"/>
    <w:rsid w:val="00C52B4D"/>
    <w:rsid w:val="00C5321B"/>
    <w:rsid w:val="00C53E38"/>
    <w:rsid w:val="00C53E7C"/>
    <w:rsid w:val="00C54E04"/>
    <w:rsid w:val="00C54EFB"/>
    <w:rsid w:val="00C5549D"/>
    <w:rsid w:val="00C55A3D"/>
    <w:rsid w:val="00C56E0F"/>
    <w:rsid w:val="00C577D2"/>
    <w:rsid w:val="00C578E9"/>
    <w:rsid w:val="00C57944"/>
    <w:rsid w:val="00C57DD2"/>
    <w:rsid w:val="00C612AB"/>
    <w:rsid w:val="00C613A2"/>
    <w:rsid w:val="00C618E1"/>
    <w:rsid w:val="00C61AB5"/>
    <w:rsid w:val="00C61E2D"/>
    <w:rsid w:val="00C63279"/>
    <w:rsid w:val="00C633F8"/>
    <w:rsid w:val="00C64506"/>
    <w:rsid w:val="00C65BED"/>
    <w:rsid w:val="00C66232"/>
    <w:rsid w:val="00C66FAF"/>
    <w:rsid w:val="00C675DE"/>
    <w:rsid w:val="00C675FE"/>
    <w:rsid w:val="00C70694"/>
    <w:rsid w:val="00C70F81"/>
    <w:rsid w:val="00C71A3A"/>
    <w:rsid w:val="00C7248F"/>
    <w:rsid w:val="00C724B4"/>
    <w:rsid w:val="00C72DB5"/>
    <w:rsid w:val="00C7495E"/>
    <w:rsid w:val="00C760D2"/>
    <w:rsid w:val="00C7626A"/>
    <w:rsid w:val="00C76931"/>
    <w:rsid w:val="00C80217"/>
    <w:rsid w:val="00C8035A"/>
    <w:rsid w:val="00C82036"/>
    <w:rsid w:val="00C83BD7"/>
    <w:rsid w:val="00C83CDA"/>
    <w:rsid w:val="00C83E08"/>
    <w:rsid w:val="00C83E2B"/>
    <w:rsid w:val="00C84068"/>
    <w:rsid w:val="00C84282"/>
    <w:rsid w:val="00C84C16"/>
    <w:rsid w:val="00C85D37"/>
    <w:rsid w:val="00C86757"/>
    <w:rsid w:val="00C918ED"/>
    <w:rsid w:val="00C91AAC"/>
    <w:rsid w:val="00C91BA3"/>
    <w:rsid w:val="00C920ED"/>
    <w:rsid w:val="00C92812"/>
    <w:rsid w:val="00C9363A"/>
    <w:rsid w:val="00C94393"/>
    <w:rsid w:val="00C947EC"/>
    <w:rsid w:val="00C948DB"/>
    <w:rsid w:val="00C96CA8"/>
    <w:rsid w:val="00C96E50"/>
    <w:rsid w:val="00C97560"/>
    <w:rsid w:val="00CA0911"/>
    <w:rsid w:val="00CA1FE3"/>
    <w:rsid w:val="00CA2536"/>
    <w:rsid w:val="00CA2AC6"/>
    <w:rsid w:val="00CA34F8"/>
    <w:rsid w:val="00CA49C3"/>
    <w:rsid w:val="00CA4D1D"/>
    <w:rsid w:val="00CA51AC"/>
    <w:rsid w:val="00CA5E4C"/>
    <w:rsid w:val="00CA6BEC"/>
    <w:rsid w:val="00CA6CF9"/>
    <w:rsid w:val="00CA74EA"/>
    <w:rsid w:val="00CB046A"/>
    <w:rsid w:val="00CB10E5"/>
    <w:rsid w:val="00CB1CFF"/>
    <w:rsid w:val="00CB3F82"/>
    <w:rsid w:val="00CB4226"/>
    <w:rsid w:val="00CB5CB8"/>
    <w:rsid w:val="00CB6B04"/>
    <w:rsid w:val="00CB6EE8"/>
    <w:rsid w:val="00CB759E"/>
    <w:rsid w:val="00CB7BD5"/>
    <w:rsid w:val="00CB7D99"/>
    <w:rsid w:val="00CC0D61"/>
    <w:rsid w:val="00CC2BF4"/>
    <w:rsid w:val="00CC3632"/>
    <w:rsid w:val="00CC3C58"/>
    <w:rsid w:val="00CC4302"/>
    <w:rsid w:val="00CC486F"/>
    <w:rsid w:val="00CC5F95"/>
    <w:rsid w:val="00CC68B4"/>
    <w:rsid w:val="00CC73B4"/>
    <w:rsid w:val="00CC78D5"/>
    <w:rsid w:val="00CD034F"/>
    <w:rsid w:val="00CD0357"/>
    <w:rsid w:val="00CD1B81"/>
    <w:rsid w:val="00CD217F"/>
    <w:rsid w:val="00CD35A2"/>
    <w:rsid w:val="00CD368A"/>
    <w:rsid w:val="00CD3AC4"/>
    <w:rsid w:val="00CD40AC"/>
    <w:rsid w:val="00CD67EA"/>
    <w:rsid w:val="00CD7844"/>
    <w:rsid w:val="00CD7F81"/>
    <w:rsid w:val="00CE01CA"/>
    <w:rsid w:val="00CE022E"/>
    <w:rsid w:val="00CE0B50"/>
    <w:rsid w:val="00CE23E4"/>
    <w:rsid w:val="00CE23EA"/>
    <w:rsid w:val="00CE3338"/>
    <w:rsid w:val="00CE3734"/>
    <w:rsid w:val="00CE3957"/>
    <w:rsid w:val="00CE3C66"/>
    <w:rsid w:val="00CE57D2"/>
    <w:rsid w:val="00CE5FEA"/>
    <w:rsid w:val="00CE71D8"/>
    <w:rsid w:val="00CE79CF"/>
    <w:rsid w:val="00CF13DC"/>
    <w:rsid w:val="00CF1935"/>
    <w:rsid w:val="00CF1BD5"/>
    <w:rsid w:val="00CF1D25"/>
    <w:rsid w:val="00CF20FD"/>
    <w:rsid w:val="00CF2307"/>
    <w:rsid w:val="00CF2EB1"/>
    <w:rsid w:val="00CF32BE"/>
    <w:rsid w:val="00CF3950"/>
    <w:rsid w:val="00CF3D48"/>
    <w:rsid w:val="00CF47BC"/>
    <w:rsid w:val="00CF4ABE"/>
    <w:rsid w:val="00CF4F6E"/>
    <w:rsid w:val="00CF5C5E"/>
    <w:rsid w:val="00CF63D0"/>
    <w:rsid w:val="00CF64B3"/>
    <w:rsid w:val="00D00806"/>
    <w:rsid w:val="00D00FB5"/>
    <w:rsid w:val="00D03DBD"/>
    <w:rsid w:val="00D0538B"/>
    <w:rsid w:val="00D10D56"/>
    <w:rsid w:val="00D1236F"/>
    <w:rsid w:val="00D1238A"/>
    <w:rsid w:val="00D12C35"/>
    <w:rsid w:val="00D130D8"/>
    <w:rsid w:val="00D1321F"/>
    <w:rsid w:val="00D1358B"/>
    <w:rsid w:val="00D13FCD"/>
    <w:rsid w:val="00D14138"/>
    <w:rsid w:val="00D15F51"/>
    <w:rsid w:val="00D16293"/>
    <w:rsid w:val="00D16605"/>
    <w:rsid w:val="00D17F53"/>
    <w:rsid w:val="00D21173"/>
    <w:rsid w:val="00D21AB2"/>
    <w:rsid w:val="00D22226"/>
    <w:rsid w:val="00D23F7C"/>
    <w:rsid w:val="00D247B5"/>
    <w:rsid w:val="00D2560E"/>
    <w:rsid w:val="00D25756"/>
    <w:rsid w:val="00D25969"/>
    <w:rsid w:val="00D26B33"/>
    <w:rsid w:val="00D270A2"/>
    <w:rsid w:val="00D270DA"/>
    <w:rsid w:val="00D270E2"/>
    <w:rsid w:val="00D31895"/>
    <w:rsid w:val="00D31CA2"/>
    <w:rsid w:val="00D31E7A"/>
    <w:rsid w:val="00D32958"/>
    <w:rsid w:val="00D32A07"/>
    <w:rsid w:val="00D32CE9"/>
    <w:rsid w:val="00D34110"/>
    <w:rsid w:val="00D3492B"/>
    <w:rsid w:val="00D34C52"/>
    <w:rsid w:val="00D359DE"/>
    <w:rsid w:val="00D35E03"/>
    <w:rsid w:val="00D35E29"/>
    <w:rsid w:val="00D40178"/>
    <w:rsid w:val="00D415AC"/>
    <w:rsid w:val="00D439BD"/>
    <w:rsid w:val="00D44213"/>
    <w:rsid w:val="00D4443B"/>
    <w:rsid w:val="00D44BAD"/>
    <w:rsid w:val="00D44DC7"/>
    <w:rsid w:val="00D452EA"/>
    <w:rsid w:val="00D4555D"/>
    <w:rsid w:val="00D45803"/>
    <w:rsid w:val="00D45871"/>
    <w:rsid w:val="00D45BA8"/>
    <w:rsid w:val="00D461FC"/>
    <w:rsid w:val="00D50CB3"/>
    <w:rsid w:val="00D517DD"/>
    <w:rsid w:val="00D53FFF"/>
    <w:rsid w:val="00D543DE"/>
    <w:rsid w:val="00D54D82"/>
    <w:rsid w:val="00D55305"/>
    <w:rsid w:val="00D56F57"/>
    <w:rsid w:val="00D578C4"/>
    <w:rsid w:val="00D57AA3"/>
    <w:rsid w:val="00D60E9E"/>
    <w:rsid w:val="00D61520"/>
    <w:rsid w:val="00D6152C"/>
    <w:rsid w:val="00D61EAE"/>
    <w:rsid w:val="00D62B82"/>
    <w:rsid w:val="00D62E73"/>
    <w:rsid w:val="00D63D74"/>
    <w:rsid w:val="00D64603"/>
    <w:rsid w:val="00D64DB1"/>
    <w:rsid w:val="00D65049"/>
    <w:rsid w:val="00D650DF"/>
    <w:rsid w:val="00D657BA"/>
    <w:rsid w:val="00D66653"/>
    <w:rsid w:val="00D672AC"/>
    <w:rsid w:val="00D67F93"/>
    <w:rsid w:val="00D70A60"/>
    <w:rsid w:val="00D70B9E"/>
    <w:rsid w:val="00D711B4"/>
    <w:rsid w:val="00D71229"/>
    <w:rsid w:val="00D71B8A"/>
    <w:rsid w:val="00D71D06"/>
    <w:rsid w:val="00D720AE"/>
    <w:rsid w:val="00D72401"/>
    <w:rsid w:val="00D729D9"/>
    <w:rsid w:val="00D74A9D"/>
    <w:rsid w:val="00D74E54"/>
    <w:rsid w:val="00D753E1"/>
    <w:rsid w:val="00D75E48"/>
    <w:rsid w:val="00D75F79"/>
    <w:rsid w:val="00D76143"/>
    <w:rsid w:val="00D76815"/>
    <w:rsid w:val="00D770C2"/>
    <w:rsid w:val="00D77563"/>
    <w:rsid w:val="00D776C1"/>
    <w:rsid w:val="00D77C7E"/>
    <w:rsid w:val="00D81714"/>
    <w:rsid w:val="00D82438"/>
    <w:rsid w:val="00D82CEC"/>
    <w:rsid w:val="00D82EF6"/>
    <w:rsid w:val="00D8339C"/>
    <w:rsid w:val="00D83686"/>
    <w:rsid w:val="00D83A30"/>
    <w:rsid w:val="00D83B44"/>
    <w:rsid w:val="00D83D17"/>
    <w:rsid w:val="00D842EC"/>
    <w:rsid w:val="00D84502"/>
    <w:rsid w:val="00D8472C"/>
    <w:rsid w:val="00D8482D"/>
    <w:rsid w:val="00D8517C"/>
    <w:rsid w:val="00D85860"/>
    <w:rsid w:val="00D8598A"/>
    <w:rsid w:val="00D85B63"/>
    <w:rsid w:val="00D878FE"/>
    <w:rsid w:val="00D87C14"/>
    <w:rsid w:val="00D90746"/>
    <w:rsid w:val="00D9178C"/>
    <w:rsid w:val="00D92311"/>
    <w:rsid w:val="00D92DC4"/>
    <w:rsid w:val="00D94178"/>
    <w:rsid w:val="00D9462C"/>
    <w:rsid w:val="00D95374"/>
    <w:rsid w:val="00D97154"/>
    <w:rsid w:val="00D9755E"/>
    <w:rsid w:val="00DA024D"/>
    <w:rsid w:val="00DA09C0"/>
    <w:rsid w:val="00DA0E64"/>
    <w:rsid w:val="00DA1922"/>
    <w:rsid w:val="00DA274A"/>
    <w:rsid w:val="00DA28CD"/>
    <w:rsid w:val="00DA2D66"/>
    <w:rsid w:val="00DA5118"/>
    <w:rsid w:val="00DA52C9"/>
    <w:rsid w:val="00DA6263"/>
    <w:rsid w:val="00DA7BE7"/>
    <w:rsid w:val="00DB4E5E"/>
    <w:rsid w:val="00DB5236"/>
    <w:rsid w:val="00DB5906"/>
    <w:rsid w:val="00DB5C7F"/>
    <w:rsid w:val="00DB6EEF"/>
    <w:rsid w:val="00DB72AC"/>
    <w:rsid w:val="00DC090B"/>
    <w:rsid w:val="00DC27B4"/>
    <w:rsid w:val="00DC4434"/>
    <w:rsid w:val="00DC4671"/>
    <w:rsid w:val="00DC4E57"/>
    <w:rsid w:val="00DC4EAC"/>
    <w:rsid w:val="00DC51C7"/>
    <w:rsid w:val="00DC61D5"/>
    <w:rsid w:val="00DC64F8"/>
    <w:rsid w:val="00DC6756"/>
    <w:rsid w:val="00DC70AD"/>
    <w:rsid w:val="00DC7906"/>
    <w:rsid w:val="00DD007B"/>
    <w:rsid w:val="00DD04AB"/>
    <w:rsid w:val="00DD27D2"/>
    <w:rsid w:val="00DD2AB8"/>
    <w:rsid w:val="00DD2C45"/>
    <w:rsid w:val="00DD2DC1"/>
    <w:rsid w:val="00DD3CF3"/>
    <w:rsid w:val="00DD4595"/>
    <w:rsid w:val="00DD60BF"/>
    <w:rsid w:val="00DD60D6"/>
    <w:rsid w:val="00DD741A"/>
    <w:rsid w:val="00DE0213"/>
    <w:rsid w:val="00DE1DB7"/>
    <w:rsid w:val="00DE2EAC"/>
    <w:rsid w:val="00DE32A2"/>
    <w:rsid w:val="00DE4D87"/>
    <w:rsid w:val="00DE4F9A"/>
    <w:rsid w:val="00DE552B"/>
    <w:rsid w:val="00DE5750"/>
    <w:rsid w:val="00DE58DE"/>
    <w:rsid w:val="00DE6584"/>
    <w:rsid w:val="00DE680F"/>
    <w:rsid w:val="00DE6BE6"/>
    <w:rsid w:val="00DE76AA"/>
    <w:rsid w:val="00DF03F7"/>
    <w:rsid w:val="00DF2F80"/>
    <w:rsid w:val="00DF31B1"/>
    <w:rsid w:val="00DF3350"/>
    <w:rsid w:val="00DF341B"/>
    <w:rsid w:val="00DF3D61"/>
    <w:rsid w:val="00DF4E0E"/>
    <w:rsid w:val="00DF5164"/>
    <w:rsid w:val="00DF5351"/>
    <w:rsid w:val="00DF5702"/>
    <w:rsid w:val="00DF6420"/>
    <w:rsid w:val="00DF6602"/>
    <w:rsid w:val="00DF66F2"/>
    <w:rsid w:val="00DF6760"/>
    <w:rsid w:val="00DF6AD7"/>
    <w:rsid w:val="00DF7232"/>
    <w:rsid w:val="00DF7433"/>
    <w:rsid w:val="00DF7AAB"/>
    <w:rsid w:val="00DF7B1A"/>
    <w:rsid w:val="00DF7DEE"/>
    <w:rsid w:val="00E00928"/>
    <w:rsid w:val="00E00CBA"/>
    <w:rsid w:val="00E01DBD"/>
    <w:rsid w:val="00E04196"/>
    <w:rsid w:val="00E04E64"/>
    <w:rsid w:val="00E05023"/>
    <w:rsid w:val="00E055E6"/>
    <w:rsid w:val="00E05675"/>
    <w:rsid w:val="00E06549"/>
    <w:rsid w:val="00E0654B"/>
    <w:rsid w:val="00E06DBA"/>
    <w:rsid w:val="00E072A4"/>
    <w:rsid w:val="00E07E22"/>
    <w:rsid w:val="00E114EA"/>
    <w:rsid w:val="00E12CE0"/>
    <w:rsid w:val="00E133BE"/>
    <w:rsid w:val="00E135B2"/>
    <w:rsid w:val="00E143D3"/>
    <w:rsid w:val="00E143D9"/>
    <w:rsid w:val="00E14DE5"/>
    <w:rsid w:val="00E14ED3"/>
    <w:rsid w:val="00E14F82"/>
    <w:rsid w:val="00E17865"/>
    <w:rsid w:val="00E17F3C"/>
    <w:rsid w:val="00E20360"/>
    <w:rsid w:val="00E218F8"/>
    <w:rsid w:val="00E226F4"/>
    <w:rsid w:val="00E2475A"/>
    <w:rsid w:val="00E24A03"/>
    <w:rsid w:val="00E2506B"/>
    <w:rsid w:val="00E25693"/>
    <w:rsid w:val="00E25F14"/>
    <w:rsid w:val="00E27A37"/>
    <w:rsid w:val="00E27E40"/>
    <w:rsid w:val="00E27FCB"/>
    <w:rsid w:val="00E3106C"/>
    <w:rsid w:val="00E32AAE"/>
    <w:rsid w:val="00E32ED8"/>
    <w:rsid w:val="00E33E8F"/>
    <w:rsid w:val="00E34402"/>
    <w:rsid w:val="00E34737"/>
    <w:rsid w:val="00E35B8F"/>
    <w:rsid w:val="00E375EB"/>
    <w:rsid w:val="00E37A2F"/>
    <w:rsid w:val="00E37C1F"/>
    <w:rsid w:val="00E4044E"/>
    <w:rsid w:val="00E40877"/>
    <w:rsid w:val="00E4133E"/>
    <w:rsid w:val="00E41830"/>
    <w:rsid w:val="00E419F0"/>
    <w:rsid w:val="00E41A4E"/>
    <w:rsid w:val="00E43163"/>
    <w:rsid w:val="00E43C67"/>
    <w:rsid w:val="00E449B3"/>
    <w:rsid w:val="00E45079"/>
    <w:rsid w:val="00E45C81"/>
    <w:rsid w:val="00E45F3A"/>
    <w:rsid w:val="00E475F5"/>
    <w:rsid w:val="00E47A3B"/>
    <w:rsid w:val="00E50653"/>
    <w:rsid w:val="00E52E25"/>
    <w:rsid w:val="00E5353D"/>
    <w:rsid w:val="00E5464F"/>
    <w:rsid w:val="00E546CD"/>
    <w:rsid w:val="00E548B6"/>
    <w:rsid w:val="00E55B32"/>
    <w:rsid w:val="00E56C33"/>
    <w:rsid w:val="00E57179"/>
    <w:rsid w:val="00E573F5"/>
    <w:rsid w:val="00E57FEE"/>
    <w:rsid w:val="00E60AAD"/>
    <w:rsid w:val="00E6113A"/>
    <w:rsid w:val="00E616FD"/>
    <w:rsid w:val="00E62956"/>
    <w:rsid w:val="00E631E0"/>
    <w:rsid w:val="00E63698"/>
    <w:rsid w:val="00E636EB"/>
    <w:rsid w:val="00E64054"/>
    <w:rsid w:val="00E640FC"/>
    <w:rsid w:val="00E645FE"/>
    <w:rsid w:val="00E663C3"/>
    <w:rsid w:val="00E67DD0"/>
    <w:rsid w:val="00E67DDF"/>
    <w:rsid w:val="00E67E97"/>
    <w:rsid w:val="00E67FF8"/>
    <w:rsid w:val="00E70176"/>
    <w:rsid w:val="00E70728"/>
    <w:rsid w:val="00E70A9A"/>
    <w:rsid w:val="00E71F94"/>
    <w:rsid w:val="00E73651"/>
    <w:rsid w:val="00E738C4"/>
    <w:rsid w:val="00E73BE1"/>
    <w:rsid w:val="00E73F84"/>
    <w:rsid w:val="00E75283"/>
    <w:rsid w:val="00E76939"/>
    <w:rsid w:val="00E76B3A"/>
    <w:rsid w:val="00E776AF"/>
    <w:rsid w:val="00E80582"/>
    <w:rsid w:val="00E80599"/>
    <w:rsid w:val="00E80F93"/>
    <w:rsid w:val="00E8225B"/>
    <w:rsid w:val="00E82592"/>
    <w:rsid w:val="00E830BE"/>
    <w:rsid w:val="00E83178"/>
    <w:rsid w:val="00E834D9"/>
    <w:rsid w:val="00E836A9"/>
    <w:rsid w:val="00E838F1"/>
    <w:rsid w:val="00E83B0C"/>
    <w:rsid w:val="00E83F4F"/>
    <w:rsid w:val="00E8406E"/>
    <w:rsid w:val="00E85E07"/>
    <w:rsid w:val="00E860BB"/>
    <w:rsid w:val="00E860DD"/>
    <w:rsid w:val="00E866D8"/>
    <w:rsid w:val="00E86F08"/>
    <w:rsid w:val="00E872E5"/>
    <w:rsid w:val="00E9052F"/>
    <w:rsid w:val="00E92A28"/>
    <w:rsid w:val="00E92F63"/>
    <w:rsid w:val="00E92F96"/>
    <w:rsid w:val="00E93190"/>
    <w:rsid w:val="00E936EC"/>
    <w:rsid w:val="00E9484C"/>
    <w:rsid w:val="00E9550F"/>
    <w:rsid w:val="00E9586C"/>
    <w:rsid w:val="00E96236"/>
    <w:rsid w:val="00E96530"/>
    <w:rsid w:val="00E968E4"/>
    <w:rsid w:val="00E96E6F"/>
    <w:rsid w:val="00EA020C"/>
    <w:rsid w:val="00EA06F0"/>
    <w:rsid w:val="00EA1B50"/>
    <w:rsid w:val="00EA2C9B"/>
    <w:rsid w:val="00EA3287"/>
    <w:rsid w:val="00EA3327"/>
    <w:rsid w:val="00EA40C0"/>
    <w:rsid w:val="00EA4984"/>
    <w:rsid w:val="00EA4EEE"/>
    <w:rsid w:val="00EA5554"/>
    <w:rsid w:val="00EA5B37"/>
    <w:rsid w:val="00EA5DAC"/>
    <w:rsid w:val="00EA5EC7"/>
    <w:rsid w:val="00EA6012"/>
    <w:rsid w:val="00EA6162"/>
    <w:rsid w:val="00EA6722"/>
    <w:rsid w:val="00EA68E3"/>
    <w:rsid w:val="00EA6FBA"/>
    <w:rsid w:val="00EA7091"/>
    <w:rsid w:val="00EA71CB"/>
    <w:rsid w:val="00EA74ED"/>
    <w:rsid w:val="00EA7DC8"/>
    <w:rsid w:val="00EB0FDE"/>
    <w:rsid w:val="00EB179E"/>
    <w:rsid w:val="00EB3FF3"/>
    <w:rsid w:val="00EB4250"/>
    <w:rsid w:val="00EB47A2"/>
    <w:rsid w:val="00EB4C70"/>
    <w:rsid w:val="00EB4D9B"/>
    <w:rsid w:val="00EB546B"/>
    <w:rsid w:val="00EB5D6D"/>
    <w:rsid w:val="00EB5FAD"/>
    <w:rsid w:val="00EB6A04"/>
    <w:rsid w:val="00EB6A39"/>
    <w:rsid w:val="00EB77B6"/>
    <w:rsid w:val="00EC0308"/>
    <w:rsid w:val="00EC0DB9"/>
    <w:rsid w:val="00EC13B5"/>
    <w:rsid w:val="00EC13E3"/>
    <w:rsid w:val="00EC26E1"/>
    <w:rsid w:val="00EC42BA"/>
    <w:rsid w:val="00EC4606"/>
    <w:rsid w:val="00EC5483"/>
    <w:rsid w:val="00EC567D"/>
    <w:rsid w:val="00EC598F"/>
    <w:rsid w:val="00EC6AAF"/>
    <w:rsid w:val="00EC7302"/>
    <w:rsid w:val="00ED14F0"/>
    <w:rsid w:val="00ED1616"/>
    <w:rsid w:val="00ED2021"/>
    <w:rsid w:val="00ED2A85"/>
    <w:rsid w:val="00ED2B8C"/>
    <w:rsid w:val="00ED37E7"/>
    <w:rsid w:val="00ED3E4F"/>
    <w:rsid w:val="00ED4A74"/>
    <w:rsid w:val="00ED4D8E"/>
    <w:rsid w:val="00ED5A56"/>
    <w:rsid w:val="00ED6437"/>
    <w:rsid w:val="00ED6476"/>
    <w:rsid w:val="00ED6C6C"/>
    <w:rsid w:val="00ED7889"/>
    <w:rsid w:val="00EE0E97"/>
    <w:rsid w:val="00EE111C"/>
    <w:rsid w:val="00EE1E86"/>
    <w:rsid w:val="00EE201B"/>
    <w:rsid w:val="00EE25C6"/>
    <w:rsid w:val="00EE2898"/>
    <w:rsid w:val="00EE30E7"/>
    <w:rsid w:val="00EE3ADE"/>
    <w:rsid w:val="00EE4166"/>
    <w:rsid w:val="00EE5492"/>
    <w:rsid w:val="00EE5BAD"/>
    <w:rsid w:val="00EE62B6"/>
    <w:rsid w:val="00EF082D"/>
    <w:rsid w:val="00EF09FF"/>
    <w:rsid w:val="00EF1937"/>
    <w:rsid w:val="00EF1BED"/>
    <w:rsid w:val="00EF2ED6"/>
    <w:rsid w:val="00EF31B5"/>
    <w:rsid w:val="00EF379F"/>
    <w:rsid w:val="00EF4054"/>
    <w:rsid w:val="00EF40E6"/>
    <w:rsid w:val="00EF494A"/>
    <w:rsid w:val="00EF57E4"/>
    <w:rsid w:val="00EF63E3"/>
    <w:rsid w:val="00EF646C"/>
    <w:rsid w:val="00EF697D"/>
    <w:rsid w:val="00F0033C"/>
    <w:rsid w:val="00F004A0"/>
    <w:rsid w:val="00F006CF"/>
    <w:rsid w:val="00F00F4A"/>
    <w:rsid w:val="00F01B4D"/>
    <w:rsid w:val="00F01FD4"/>
    <w:rsid w:val="00F02816"/>
    <w:rsid w:val="00F02A17"/>
    <w:rsid w:val="00F02AF6"/>
    <w:rsid w:val="00F02E7B"/>
    <w:rsid w:val="00F03988"/>
    <w:rsid w:val="00F0407F"/>
    <w:rsid w:val="00F04926"/>
    <w:rsid w:val="00F04F69"/>
    <w:rsid w:val="00F051AB"/>
    <w:rsid w:val="00F051FC"/>
    <w:rsid w:val="00F06AC0"/>
    <w:rsid w:val="00F075FD"/>
    <w:rsid w:val="00F07621"/>
    <w:rsid w:val="00F10313"/>
    <w:rsid w:val="00F10B68"/>
    <w:rsid w:val="00F12CEC"/>
    <w:rsid w:val="00F13F29"/>
    <w:rsid w:val="00F14A96"/>
    <w:rsid w:val="00F1502F"/>
    <w:rsid w:val="00F163B4"/>
    <w:rsid w:val="00F17615"/>
    <w:rsid w:val="00F177A7"/>
    <w:rsid w:val="00F17B8B"/>
    <w:rsid w:val="00F201AC"/>
    <w:rsid w:val="00F20C33"/>
    <w:rsid w:val="00F20F0B"/>
    <w:rsid w:val="00F21090"/>
    <w:rsid w:val="00F21ACD"/>
    <w:rsid w:val="00F21EA6"/>
    <w:rsid w:val="00F22086"/>
    <w:rsid w:val="00F220F0"/>
    <w:rsid w:val="00F221B1"/>
    <w:rsid w:val="00F225AA"/>
    <w:rsid w:val="00F2427A"/>
    <w:rsid w:val="00F2464C"/>
    <w:rsid w:val="00F25933"/>
    <w:rsid w:val="00F26012"/>
    <w:rsid w:val="00F26307"/>
    <w:rsid w:val="00F27AED"/>
    <w:rsid w:val="00F27D74"/>
    <w:rsid w:val="00F30A9C"/>
    <w:rsid w:val="00F30FDF"/>
    <w:rsid w:val="00F3103E"/>
    <w:rsid w:val="00F310B4"/>
    <w:rsid w:val="00F32176"/>
    <w:rsid w:val="00F32283"/>
    <w:rsid w:val="00F324B5"/>
    <w:rsid w:val="00F3254E"/>
    <w:rsid w:val="00F32A08"/>
    <w:rsid w:val="00F335AC"/>
    <w:rsid w:val="00F33851"/>
    <w:rsid w:val="00F34228"/>
    <w:rsid w:val="00F4036B"/>
    <w:rsid w:val="00F40C0D"/>
    <w:rsid w:val="00F4102F"/>
    <w:rsid w:val="00F41899"/>
    <w:rsid w:val="00F41FA6"/>
    <w:rsid w:val="00F42124"/>
    <w:rsid w:val="00F42507"/>
    <w:rsid w:val="00F44184"/>
    <w:rsid w:val="00F441CD"/>
    <w:rsid w:val="00F442A7"/>
    <w:rsid w:val="00F445A4"/>
    <w:rsid w:val="00F44B83"/>
    <w:rsid w:val="00F455F4"/>
    <w:rsid w:val="00F45F1F"/>
    <w:rsid w:val="00F46454"/>
    <w:rsid w:val="00F469D7"/>
    <w:rsid w:val="00F503DB"/>
    <w:rsid w:val="00F50C3E"/>
    <w:rsid w:val="00F51653"/>
    <w:rsid w:val="00F528FC"/>
    <w:rsid w:val="00F529FC"/>
    <w:rsid w:val="00F54758"/>
    <w:rsid w:val="00F55013"/>
    <w:rsid w:val="00F55194"/>
    <w:rsid w:val="00F5549D"/>
    <w:rsid w:val="00F55D3A"/>
    <w:rsid w:val="00F569FB"/>
    <w:rsid w:val="00F57ABB"/>
    <w:rsid w:val="00F6072A"/>
    <w:rsid w:val="00F607F9"/>
    <w:rsid w:val="00F6126E"/>
    <w:rsid w:val="00F61288"/>
    <w:rsid w:val="00F61F19"/>
    <w:rsid w:val="00F62607"/>
    <w:rsid w:val="00F651E9"/>
    <w:rsid w:val="00F660EA"/>
    <w:rsid w:val="00F66F9A"/>
    <w:rsid w:val="00F671DD"/>
    <w:rsid w:val="00F70995"/>
    <w:rsid w:val="00F70FB7"/>
    <w:rsid w:val="00F719AB"/>
    <w:rsid w:val="00F71AC4"/>
    <w:rsid w:val="00F72690"/>
    <w:rsid w:val="00F737EC"/>
    <w:rsid w:val="00F74F91"/>
    <w:rsid w:val="00F75A57"/>
    <w:rsid w:val="00F77FEE"/>
    <w:rsid w:val="00F80568"/>
    <w:rsid w:val="00F805A6"/>
    <w:rsid w:val="00F81020"/>
    <w:rsid w:val="00F81AFB"/>
    <w:rsid w:val="00F81D3B"/>
    <w:rsid w:val="00F82CE1"/>
    <w:rsid w:val="00F82DAB"/>
    <w:rsid w:val="00F8318C"/>
    <w:rsid w:val="00F836FA"/>
    <w:rsid w:val="00F83B22"/>
    <w:rsid w:val="00F83B7A"/>
    <w:rsid w:val="00F8574E"/>
    <w:rsid w:val="00F85762"/>
    <w:rsid w:val="00F85B73"/>
    <w:rsid w:val="00F860FE"/>
    <w:rsid w:val="00F865E6"/>
    <w:rsid w:val="00F86D0F"/>
    <w:rsid w:val="00F86D9B"/>
    <w:rsid w:val="00F86E76"/>
    <w:rsid w:val="00F877C6"/>
    <w:rsid w:val="00F9006E"/>
    <w:rsid w:val="00F90DBD"/>
    <w:rsid w:val="00F90F88"/>
    <w:rsid w:val="00F91DD4"/>
    <w:rsid w:val="00F924BC"/>
    <w:rsid w:val="00F9459E"/>
    <w:rsid w:val="00F948FD"/>
    <w:rsid w:val="00F94CFC"/>
    <w:rsid w:val="00F94EAE"/>
    <w:rsid w:val="00F9583A"/>
    <w:rsid w:val="00F96406"/>
    <w:rsid w:val="00F97A0D"/>
    <w:rsid w:val="00F97CC7"/>
    <w:rsid w:val="00F97FDC"/>
    <w:rsid w:val="00FA182E"/>
    <w:rsid w:val="00FA26EE"/>
    <w:rsid w:val="00FA2E9B"/>
    <w:rsid w:val="00FA3517"/>
    <w:rsid w:val="00FA39BE"/>
    <w:rsid w:val="00FA568D"/>
    <w:rsid w:val="00FA73E0"/>
    <w:rsid w:val="00FA759F"/>
    <w:rsid w:val="00FA7659"/>
    <w:rsid w:val="00FA78D0"/>
    <w:rsid w:val="00FB055C"/>
    <w:rsid w:val="00FB0570"/>
    <w:rsid w:val="00FB06D5"/>
    <w:rsid w:val="00FB0FD2"/>
    <w:rsid w:val="00FB0FE2"/>
    <w:rsid w:val="00FB17E9"/>
    <w:rsid w:val="00FB2A22"/>
    <w:rsid w:val="00FB2BA4"/>
    <w:rsid w:val="00FB2EDD"/>
    <w:rsid w:val="00FB4540"/>
    <w:rsid w:val="00FB45A4"/>
    <w:rsid w:val="00FB4AB4"/>
    <w:rsid w:val="00FB4DF2"/>
    <w:rsid w:val="00FB55B6"/>
    <w:rsid w:val="00FB5B3C"/>
    <w:rsid w:val="00FB6370"/>
    <w:rsid w:val="00FB6C6E"/>
    <w:rsid w:val="00FB7BAD"/>
    <w:rsid w:val="00FC0289"/>
    <w:rsid w:val="00FC11B2"/>
    <w:rsid w:val="00FC19EB"/>
    <w:rsid w:val="00FC2307"/>
    <w:rsid w:val="00FC23DD"/>
    <w:rsid w:val="00FC262E"/>
    <w:rsid w:val="00FC2C64"/>
    <w:rsid w:val="00FC4835"/>
    <w:rsid w:val="00FC4D88"/>
    <w:rsid w:val="00FC539B"/>
    <w:rsid w:val="00FC5E48"/>
    <w:rsid w:val="00FC6C64"/>
    <w:rsid w:val="00FC7B3E"/>
    <w:rsid w:val="00FC7E13"/>
    <w:rsid w:val="00FC7FA1"/>
    <w:rsid w:val="00FD0AB0"/>
    <w:rsid w:val="00FD1259"/>
    <w:rsid w:val="00FD126F"/>
    <w:rsid w:val="00FD1B9D"/>
    <w:rsid w:val="00FD1C43"/>
    <w:rsid w:val="00FD2140"/>
    <w:rsid w:val="00FD298F"/>
    <w:rsid w:val="00FD2E37"/>
    <w:rsid w:val="00FD35C4"/>
    <w:rsid w:val="00FD4A88"/>
    <w:rsid w:val="00FD51C9"/>
    <w:rsid w:val="00FD58B0"/>
    <w:rsid w:val="00FD65BC"/>
    <w:rsid w:val="00FD7B91"/>
    <w:rsid w:val="00FE0868"/>
    <w:rsid w:val="00FE0956"/>
    <w:rsid w:val="00FE0F1F"/>
    <w:rsid w:val="00FE251C"/>
    <w:rsid w:val="00FE29B7"/>
    <w:rsid w:val="00FE4E4F"/>
    <w:rsid w:val="00FE5E71"/>
    <w:rsid w:val="00FE70E9"/>
    <w:rsid w:val="00FE76E4"/>
    <w:rsid w:val="00FE76F3"/>
    <w:rsid w:val="00FF01D8"/>
    <w:rsid w:val="00FF06EC"/>
    <w:rsid w:val="00FF1303"/>
    <w:rsid w:val="00FF146E"/>
    <w:rsid w:val="00FF1AB3"/>
    <w:rsid w:val="00FF28DF"/>
    <w:rsid w:val="00FF2E22"/>
    <w:rsid w:val="00FF3AF9"/>
    <w:rsid w:val="00FF4168"/>
    <w:rsid w:val="00FF421F"/>
    <w:rsid w:val="00FF43E3"/>
    <w:rsid w:val="00FF4A8F"/>
    <w:rsid w:val="00FF5B47"/>
    <w:rsid w:val="00FF6C8A"/>
    <w:rsid w:val="0B869E7A"/>
    <w:rsid w:val="0ECA6E81"/>
    <w:rsid w:val="1F35783F"/>
    <w:rsid w:val="24E2AA9C"/>
    <w:rsid w:val="264EE842"/>
    <w:rsid w:val="34702612"/>
    <w:rsid w:val="445FA3D5"/>
    <w:rsid w:val="4A3D398B"/>
    <w:rsid w:val="4BB3C71F"/>
    <w:rsid w:val="4F2501D8"/>
    <w:rsid w:val="62A5538C"/>
    <w:rsid w:val="66504459"/>
    <w:rsid w:val="6C6B7F26"/>
    <w:rsid w:val="7950C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CF30A"/>
  <w15:docId w15:val="{534F8F4F-64B8-4B7D-8371-809FC4C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bCs/>
        <w:color w:val="000000" w:themeColor="text1"/>
        <w:kern w:val="3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E05"/>
    <w:pPr>
      <w:spacing w:after="160" w:line="259" w:lineRule="auto"/>
    </w:pPr>
    <w:rPr>
      <w:rFonts w:eastAsia="Calibri" w:cs="Times New Roman"/>
      <w:bCs w:val="0"/>
      <w:color w:val="auto"/>
      <w:kern w:val="0"/>
      <w:lang w:val="en-IE"/>
    </w:rPr>
  </w:style>
  <w:style w:type="paragraph" w:styleId="Heading1">
    <w:name w:val="heading 1"/>
    <w:aliases w:val="1. CAR Heading"/>
    <w:next w:val="Normal"/>
    <w:link w:val="Heading1Char"/>
    <w:qFormat/>
    <w:locked/>
    <w:rsid w:val="00EF2ED6"/>
    <w:pPr>
      <w:keepNext/>
      <w:widowControl w:val="0"/>
      <w:numPr>
        <w:numId w:val="13"/>
      </w:numPr>
      <w:pBdr>
        <w:bottom w:val="single" w:sz="4" w:space="1" w:color="auto"/>
      </w:pBdr>
      <w:spacing w:before="240" w:after="240"/>
      <w:jc w:val="both"/>
      <w:outlineLvl w:val="0"/>
    </w:pPr>
    <w:rPr>
      <w:rFonts w:asciiTheme="minorHAnsi" w:hAnsiTheme="minorHAnsi"/>
      <w:b/>
      <w:bCs w:val="0"/>
      <w:color w:val="2E6BAF"/>
      <w:sz w:val="24"/>
      <w:szCs w:val="32"/>
      <w:lang w:val="en-GB" w:eastAsia="en-GB"/>
    </w:rPr>
  </w:style>
  <w:style w:type="paragraph" w:styleId="Heading2">
    <w:name w:val="heading 2"/>
    <w:basedOn w:val="Heading1"/>
    <w:next w:val="Normal"/>
    <w:link w:val="Heading2Char"/>
    <w:locked/>
    <w:rsid w:val="007B3043"/>
    <w:pPr>
      <w:numPr>
        <w:numId w:val="0"/>
      </w:numPr>
      <w:tabs>
        <w:tab w:val="num" w:pos="720"/>
      </w:tabs>
      <w:ind w:left="1077" w:hanging="1077"/>
      <w:outlineLvl w:val="1"/>
    </w:pPr>
    <w:rPr>
      <w:rFonts w:ascii="Arial" w:hAnsi="Arial"/>
      <w:b w:val="0"/>
      <w:bCs/>
      <w:i/>
      <w:iCs/>
      <w:sz w:val="28"/>
      <w:szCs w:val="28"/>
    </w:rPr>
  </w:style>
  <w:style w:type="paragraph" w:styleId="Heading3">
    <w:name w:val="heading 3"/>
    <w:basedOn w:val="Heading2"/>
    <w:next w:val="Normal"/>
    <w:link w:val="Heading3Char"/>
    <w:locked/>
    <w:rsid w:val="007B3043"/>
    <w:pPr>
      <w:outlineLvl w:val="2"/>
    </w:pPr>
    <w:rPr>
      <w:b/>
      <w:bCs w:val="0"/>
      <w:sz w:val="26"/>
      <w:szCs w:val="26"/>
    </w:rPr>
  </w:style>
  <w:style w:type="paragraph" w:styleId="Heading4">
    <w:name w:val="heading 4"/>
    <w:basedOn w:val="Heading3"/>
    <w:next w:val="Normal"/>
    <w:link w:val="Heading4Char"/>
    <w:locked/>
    <w:rsid w:val="007B3043"/>
    <w:pPr>
      <w:outlineLvl w:val="3"/>
    </w:pPr>
    <w:rPr>
      <w:b w:val="0"/>
      <w:bCs/>
      <w:sz w:val="28"/>
      <w:szCs w:val="28"/>
    </w:rPr>
  </w:style>
  <w:style w:type="paragraph" w:styleId="Heading5">
    <w:name w:val="heading 5"/>
    <w:basedOn w:val="Heading4"/>
    <w:next w:val="Normal"/>
    <w:link w:val="Heading5Char"/>
    <w:locked/>
    <w:rsid w:val="007B3043"/>
    <w:pPr>
      <w:outlineLvl w:val="4"/>
    </w:pPr>
    <w:rPr>
      <w:b/>
      <w:bCs w:val="0"/>
      <w:i w:val="0"/>
      <w:iCs w:val="0"/>
      <w:sz w:val="26"/>
      <w:szCs w:val="26"/>
    </w:rPr>
  </w:style>
  <w:style w:type="paragraph" w:styleId="Heading6">
    <w:name w:val="heading 6"/>
    <w:basedOn w:val="Heading5"/>
    <w:next w:val="Normal"/>
    <w:locked/>
    <w:rsid w:val="00EF2ED6"/>
    <w:pPr>
      <w:numPr>
        <w:ilvl w:val="5"/>
        <w:numId w:val="13"/>
      </w:numPr>
      <w:outlineLvl w:val="5"/>
    </w:pPr>
    <w:rPr>
      <w:b w:val="0"/>
      <w:bCs/>
      <w:sz w:val="22"/>
      <w:szCs w:val="22"/>
    </w:rPr>
  </w:style>
  <w:style w:type="paragraph" w:styleId="Heading7">
    <w:name w:val="heading 7"/>
    <w:basedOn w:val="Heading6"/>
    <w:next w:val="Normal"/>
    <w:locked/>
    <w:rsid w:val="00EF2ED6"/>
    <w:pPr>
      <w:numPr>
        <w:ilvl w:val="6"/>
      </w:numPr>
      <w:outlineLvl w:val="6"/>
    </w:pPr>
  </w:style>
  <w:style w:type="paragraph" w:styleId="Heading8">
    <w:name w:val="heading 8"/>
    <w:basedOn w:val="Heading7"/>
    <w:next w:val="Normal"/>
    <w:locked/>
    <w:rsid w:val="00EF2ED6"/>
    <w:pPr>
      <w:numPr>
        <w:ilvl w:val="7"/>
      </w:numPr>
      <w:outlineLvl w:val="7"/>
    </w:pPr>
    <w:rPr>
      <w:i/>
      <w:iCs/>
    </w:rPr>
  </w:style>
  <w:style w:type="paragraph" w:styleId="Heading9">
    <w:name w:val="heading 9"/>
    <w:basedOn w:val="Heading8"/>
    <w:next w:val="Normal"/>
    <w:locked/>
    <w:rsid w:val="007B3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AR Heading Char"/>
    <w:basedOn w:val="DefaultParagraphFont"/>
    <w:link w:val="Heading1"/>
    <w:rsid w:val="00EF2ED6"/>
    <w:rPr>
      <w:rFonts w:asciiTheme="minorHAnsi" w:hAnsiTheme="minorHAnsi"/>
      <w:b/>
      <w:bCs w:val="0"/>
      <w:color w:val="2E6BAF"/>
      <w:sz w:val="24"/>
      <w:szCs w:val="32"/>
      <w:lang w:val="en-GB" w:eastAsia="en-GB"/>
    </w:rPr>
  </w:style>
  <w:style w:type="character" w:customStyle="1" w:styleId="Heading2Char">
    <w:name w:val="Heading 2 Char"/>
    <w:basedOn w:val="Heading1Char"/>
    <w:link w:val="Heading2"/>
    <w:rsid w:val="00EA2C9B"/>
    <w:rPr>
      <w:rFonts w:ascii="Arial" w:hAnsi="Arial"/>
      <w:b w:val="0"/>
      <w:bCs/>
      <w:i/>
      <w:iCs/>
      <w:color w:val="2E6BAF"/>
      <w:sz w:val="28"/>
      <w:szCs w:val="28"/>
      <w:lang w:val="en-GB" w:eastAsia="en-GB"/>
    </w:rPr>
  </w:style>
  <w:style w:type="character" w:customStyle="1" w:styleId="Heading3Char">
    <w:name w:val="Heading 3 Char"/>
    <w:basedOn w:val="Heading2Char"/>
    <w:link w:val="Heading3"/>
    <w:rsid w:val="00EA2C9B"/>
    <w:rPr>
      <w:rFonts w:ascii="Arial" w:hAnsi="Arial" w:cs="Arial"/>
      <w:b/>
      <w:bCs w:val="0"/>
      <w:i/>
      <w:iCs/>
      <w:color w:val="2E6BAF"/>
      <w:kern w:val="32"/>
      <w:sz w:val="26"/>
      <w:szCs w:val="26"/>
      <w:lang w:val="en-GB" w:eastAsia="en-GB"/>
    </w:rPr>
  </w:style>
  <w:style w:type="character" w:customStyle="1" w:styleId="Heading4Char">
    <w:name w:val="Heading 4 Char"/>
    <w:basedOn w:val="Heading3Char"/>
    <w:link w:val="Heading4"/>
    <w:rsid w:val="00EA2C9B"/>
    <w:rPr>
      <w:rFonts w:ascii="Arial" w:hAnsi="Arial" w:cs="Arial"/>
      <w:b w:val="0"/>
      <w:bCs/>
      <w:i/>
      <w:iCs/>
      <w:color w:val="2E6BAF"/>
      <w:kern w:val="32"/>
      <w:sz w:val="28"/>
      <w:szCs w:val="28"/>
      <w:lang w:val="en-GB" w:eastAsia="en-GB"/>
    </w:rPr>
  </w:style>
  <w:style w:type="character" w:customStyle="1" w:styleId="Heading5Char">
    <w:name w:val="Heading 5 Char"/>
    <w:basedOn w:val="Heading4Char"/>
    <w:link w:val="Heading5"/>
    <w:rsid w:val="00EA2C9B"/>
    <w:rPr>
      <w:rFonts w:ascii="Arial" w:hAnsi="Arial" w:cs="Arial"/>
      <w:b/>
      <w:bCs w:val="0"/>
      <w:i w:val="0"/>
      <w:iCs w:val="0"/>
      <w:color w:val="2E6BAF"/>
      <w:kern w:val="32"/>
      <w:sz w:val="26"/>
      <w:szCs w:val="26"/>
      <w:lang w:val="en-GB" w:eastAsia="en-GB"/>
    </w:rPr>
  </w:style>
  <w:style w:type="paragraph" w:styleId="BodyTextFirstIndent2">
    <w:name w:val="Body Text First Indent 2"/>
    <w:basedOn w:val="Normal"/>
    <w:locked/>
    <w:rsid w:val="00C334CE"/>
    <w:pPr>
      <w:spacing w:after="120"/>
      <w:ind w:left="283" w:firstLine="210"/>
    </w:pPr>
  </w:style>
  <w:style w:type="paragraph" w:styleId="BodyTextIndent3">
    <w:name w:val="Body Text Indent 3"/>
    <w:basedOn w:val="Normal"/>
    <w:locked/>
    <w:rsid w:val="007B3043"/>
    <w:pPr>
      <w:spacing w:after="120"/>
      <w:ind w:left="283"/>
    </w:pPr>
    <w:rPr>
      <w:sz w:val="16"/>
      <w:szCs w:val="16"/>
    </w:rPr>
  </w:style>
  <w:style w:type="paragraph" w:styleId="Closing">
    <w:name w:val="Closing"/>
    <w:basedOn w:val="Normal"/>
    <w:locked/>
    <w:rsid w:val="007B3043"/>
    <w:pPr>
      <w:ind w:left="4252"/>
    </w:pPr>
  </w:style>
  <w:style w:type="paragraph" w:styleId="Date">
    <w:name w:val="Date"/>
    <w:basedOn w:val="Normal"/>
    <w:next w:val="Normal"/>
    <w:locked/>
    <w:rsid w:val="007B3043"/>
  </w:style>
  <w:style w:type="paragraph" w:styleId="E-mailSignature">
    <w:name w:val="E-mail Signature"/>
    <w:basedOn w:val="Normal"/>
    <w:locked/>
    <w:rsid w:val="007B3043"/>
  </w:style>
  <w:style w:type="character" w:styleId="Emphasis">
    <w:name w:val="Emphasis"/>
    <w:basedOn w:val="DefaultParagraphFont"/>
    <w:locked/>
    <w:rsid w:val="007B3043"/>
    <w:rPr>
      <w:i/>
      <w:iCs/>
    </w:rPr>
  </w:style>
  <w:style w:type="paragraph" w:styleId="EnvelopeAddress">
    <w:name w:val="envelope address"/>
    <w:basedOn w:val="Normal"/>
    <w:locked/>
    <w:rsid w:val="007B3043"/>
    <w:pPr>
      <w:framePr w:w="7920" w:h="1980" w:hRule="exact" w:hSpace="180" w:wrap="auto" w:hAnchor="page" w:xAlign="center" w:yAlign="bottom"/>
      <w:ind w:left="2880"/>
    </w:pPr>
    <w:rPr>
      <w:rFonts w:ascii="Arial" w:hAnsi="Arial"/>
    </w:rPr>
  </w:style>
  <w:style w:type="paragraph" w:styleId="EnvelopeReturn">
    <w:name w:val="envelope return"/>
    <w:basedOn w:val="Normal"/>
    <w:locked/>
    <w:rsid w:val="007B3043"/>
    <w:rPr>
      <w:rFonts w:ascii="Arial" w:hAnsi="Arial"/>
    </w:rPr>
  </w:style>
  <w:style w:type="character" w:styleId="FollowedHyperlink">
    <w:name w:val="FollowedHyperlink"/>
    <w:basedOn w:val="DefaultParagraphFont"/>
    <w:rsid w:val="007B3043"/>
    <w:rPr>
      <w:color w:val="800080"/>
      <w:u w:val="single"/>
    </w:rPr>
  </w:style>
  <w:style w:type="paragraph" w:styleId="Footer">
    <w:name w:val="footer"/>
    <w:basedOn w:val="Normal"/>
    <w:rsid w:val="007B3043"/>
    <w:pPr>
      <w:tabs>
        <w:tab w:val="center" w:pos="4153"/>
        <w:tab w:val="right" w:pos="8306"/>
      </w:tabs>
    </w:pPr>
  </w:style>
  <w:style w:type="paragraph" w:styleId="Header">
    <w:name w:val="header"/>
    <w:basedOn w:val="Normal"/>
    <w:rsid w:val="007B3043"/>
    <w:pPr>
      <w:tabs>
        <w:tab w:val="center" w:pos="4153"/>
        <w:tab w:val="right" w:pos="8306"/>
      </w:tabs>
    </w:pPr>
  </w:style>
  <w:style w:type="character" w:styleId="HTMLAcronym">
    <w:name w:val="HTML Acronym"/>
    <w:basedOn w:val="DefaultParagraphFont"/>
    <w:locked/>
    <w:rsid w:val="007B3043"/>
  </w:style>
  <w:style w:type="paragraph" w:styleId="HTMLAddress">
    <w:name w:val="HTML Address"/>
    <w:basedOn w:val="Normal"/>
    <w:locked/>
    <w:rsid w:val="007B3043"/>
    <w:rPr>
      <w:i/>
      <w:iCs/>
    </w:rPr>
  </w:style>
  <w:style w:type="character" w:styleId="HTMLCite">
    <w:name w:val="HTML Cite"/>
    <w:basedOn w:val="DefaultParagraphFont"/>
    <w:locked/>
    <w:rsid w:val="007B3043"/>
    <w:rPr>
      <w:i/>
      <w:iCs/>
    </w:rPr>
  </w:style>
  <w:style w:type="character" w:styleId="HTMLCode">
    <w:name w:val="HTML Code"/>
    <w:basedOn w:val="DefaultParagraphFont"/>
    <w:locked/>
    <w:rsid w:val="007B3043"/>
    <w:rPr>
      <w:rFonts w:ascii="Courier New" w:hAnsi="Courier New" w:cs="Courier New"/>
      <w:sz w:val="20"/>
      <w:szCs w:val="20"/>
    </w:rPr>
  </w:style>
  <w:style w:type="character" w:styleId="HTMLDefinition">
    <w:name w:val="HTML Definition"/>
    <w:basedOn w:val="DefaultParagraphFont"/>
    <w:locked/>
    <w:rsid w:val="007B3043"/>
    <w:rPr>
      <w:i/>
      <w:iCs/>
    </w:rPr>
  </w:style>
  <w:style w:type="character" w:styleId="HTMLKeyboard">
    <w:name w:val="HTML Keyboard"/>
    <w:basedOn w:val="DefaultParagraphFont"/>
    <w:locked/>
    <w:rsid w:val="007B3043"/>
    <w:rPr>
      <w:rFonts w:ascii="Courier New" w:hAnsi="Courier New" w:cs="Courier New"/>
      <w:sz w:val="20"/>
      <w:szCs w:val="20"/>
    </w:rPr>
  </w:style>
  <w:style w:type="paragraph" w:styleId="HTMLPreformatted">
    <w:name w:val="HTML Preformatted"/>
    <w:basedOn w:val="Normal"/>
    <w:locked/>
    <w:rsid w:val="007B3043"/>
    <w:rPr>
      <w:rFonts w:ascii="Courier New" w:hAnsi="Courier New" w:cs="Courier New"/>
    </w:rPr>
  </w:style>
  <w:style w:type="character" w:styleId="HTMLSample">
    <w:name w:val="HTML Sample"/>
    <w:basedOn w:val="DefaultParagraphFont"/>
    <w:locked/>
    <w:rsid w:val="007B3043"/>
    <w:rPr>
      <w:rFonts w:ascii="Courier New" w:hAnsi="Courier New" w:cs="Courier New"/>
    </w:rPr>
  </w:style>
  <w:style w:type="character" w:styleId="HTMLTypewriter">
    <w:name w:val="HTML Typewriter"/>
    <w:basedOn w:val="DefaultParagraphFont"/>
    <w:locked/>
    <w:rsid w:val="007B3043"/>
    <w:rPr>
      <w:rFonts w:ascii="Courier New" w:hAnsi="Courier New" w:cs="Courier New"/>
      <w:sz w:val="20"/>
      <w:szCs w:val="20"/>
    </w:rPr>
  </w:style>
  <w:style w:type="character" w:styleId="HTMLVariable">
    <w:name w:val="HTML Variable"/>
    <w:basedOn w:val="DefaultParagraphFont"/>
    <w:locked/>
    <w:rsid w:val="007B3043"/>
    <w:rPr>
      <w:i/>
      <w:iCs/>
    </w:rPr>
  </w:style>
  <w:style w:type="character" w:styleId="Hyperlink">
    <w:name w:val="Hyperlink"/>
    <w:basedOn w:val="DefaultParagraphFont"/>
    <w:uiPriority w:val="99"/>
    <w:rsid w:val="007B3043"/>
    <w:rPr>
      <w:color w:val="0000FF"/>
      <w:u w:val="single"/>
    </w:rPr>
  </w:style>
  <w:style w:type="character" w:styleId="LineNumber">
    <w:name w:val="line number"/>
    <w:basedOn w:val="DefaultParagraphFont"/>
    <w:locked/>
    <w:rsid w:val="007B3043"/>
  </w:style>
  <w:style w:type="paragraph" w:styleId="List">
    <w:name w:val="List"/>
    <w:basedOn w:val="Normal"/>
    <w:rsid w:val="007B3043"/>
    <w:pPr>
      <w:ind w:left="283" w:hanging="283"/>
    </w:pPr>
  </w:style>
  <w:style w:type="paragraph" w:styleId="List2">
    <w:name w:val="List 2"/>
    <w:basedOn w:val="Normal"/>
    <w:locked/>
    <w:rsid w:val="007B3043"/>
    <w:pPr>
      <w:ind w:left="566" w:hanging="283"/>
    </w:pPr>
  </w:style>
  <w:style w:type="paragraph" w:styleId="List3">
    <w:name w:val="List 3"/>
    <w:basedOn w:val="Normal"/>
    <w:locked/>
    <w:rsid w:val="007B3043"/>
    <w:pPr>
      <w:ind w:left="849" w:hanging="283"/>
    </w:pPr>
  </w:style>
  <w:style w:type="paragraph" w:styleId="List4">
    <w:name w:val="List 4"/>
    <w:basedOn w:val="Normal"/>
    <w:locked/>
    <w:rsid w:val="007B3043"/>
    <w:pPr>
      <w:ind w:left="1132" w:hanging="283"/>
    </w:pPr>
  </w:style>
  <w:style w:type="paragraph" w:styleId="List5">
    <w:name w:val="List 5"/>
    <w:basedOn w:val="Normal"/>
    <w:locked/>
    <w:rsid w:val="007B3043"/>
    <w:pPr>
      <w:ind w:left="1415" w:hanging="283"/>
    </w:pPr>
  </w:style>
  <w:style w:type="paragraph" w:styleId="ListBullet">
    <w:name w:val="List Bullet"/>
    <w:basedOn w:val="Normal"/>
    <w:rsid w:val="007B3043"/>
  </w:style>
  <w:style w:type="paragraph" w:styleId="ListBullet2">
    <w:name w:val="List Bullet 2"/>
    <w:basedOn w:val="Normal"/>
    <w:locked/>
    <w:rsid w:val="007B3043"/>
    <w:pPr>
      <w:tabs>
        <w:tab w:val="num" w:pos="643"/>
      </w:tabs>
      <w:ind w:left="643" w:hanging="360"/>
    </w:pPr>
  </w:style>
  <w:style w:type="paragraph" w:styleId="ListBullet3">
    <w:name w:val="List Bullet 3"/>
    <w:basedOn w:val="Normal"/>
    <w:locked/>
    <w:rsid w:val="007B3043"/>
    <w:pPr>
      <w:numPr>
        <w:numId w:val="3"/>
      </w:numPr>
    </w:pPr>
  </w:style>
  <w:style w:type="paragraph" w:styleId="ListBullet4">
    <w:name w:val="List Bullet 4"/>
    <w:basedOn w:val="Normal"/>
    <w:locked/>
    <w:rsid w:val="007B3043"/>
    <w:pPr>
      <w:numPr>
        <w:numId w:val="4"/>
      </w:numPr>
    </w:pPr>
  </w:style>
  <w:style w:type="paragraph" w:styleId="ListBullet5">
    <w:name w:val="List Bullet 5"/>
    <w:basedOn w:val="Normal"/>
    <w:locked/>
    <w:rsid w:val="007B3043"/>
    <w:pPr>
      <w:numPr>
        <w:numId w:val="5"/>
      </w:numPr>
    </w:pPr>
  </w:style>
  <w:style w:type="paragraph" w:styleId="ListContinue">
    <w:name w:val="List Continue"/>
    <w:basedOn w:val="Normal"/>
    <w:rsid w:val="007B3043"/>
    <w:pPr>
      <w:spacing w:after="120"/>
      <w:ind w:left="283"/>
    </w:pPr>
  </w:style>
  <w:style w:type="paragraph" w:styleId="ListContinue2">
    <w:name w:val="List Continue 2"/>
    <w:basedOn w:val="Normal"/>
    <w:locked/>
    <w:rsid w:val="007B3043"/>
    <w:pPr>
      <w:spacing w:after="120"/>
      <w:ind w:left="566"/>
    </w:pPr>
  </w:style>
  <w:style w:type="paragraph" w:styleId="ListContinue3">
    <w:name w:val="List Continue 3"/>
    <w:basedOn w:val="Normal"/>
    <w:locked/>
    <w:rsid w:val="007B3043"/>
    <w:pPr>
      <w:spacing w:after="120"/>
      <w:ind w:left="849"/>
    </w:pPr>
  </w:style>
  <w:style w:type="paragraph" w:styleId="ListContinue4">
    <w:name w:val="List Continue 4"/>
    <w:basedOn w:val="Normal"/>
    <w:locked/>
    <w:rsid w:val="007B3043"/>
    <w:pPr>
      <w:spacing w:after="120"/>
      <w:ind w:left="1132"/>
    </w:pPr>
  </w:style>
  <w:style w:type="paragraph" w:styleId="ListContinue5">
    <w:name w:val="List Continue 5"/>
    <w:basedOn w:val="Normal"/>
    <w:locked/>
    <w:rsid w:val="007B3043"/>
    <w:pPr>
      <w:spacing w:after="120"/>
      <w:ind w:left="1415"/>
    </w:pPr>
  </w:style>
  <w:style w:type="paragraph" w:styleId="ListNumber">
    <w:name w:val="List Number"/>
    <w:basedOn w:val="Normal"/>
    <w:rsid w:val="007B3043"/>
    <w:pPr>
      <w:numPr>
        <w:numId w:val="6"/>
      </w:numPr>
    </w:pPr>
  </w:style>
  <w:style w:type="paragraph" w:styleId="ListNumber2">
    <w:name w:val="List Number 2"/>
    <w:basedOn w:val="Normal"/>
    <w:locked/>
    <w:rsid w:val="007B3043"/>
    <w:pPr>
      <w:numPr>
        <w:numId w:val="7"/>
      </w:numPr>
    </w:pPr>
  </w:style>
  <w:style w:type="paragraph" w:styleId="ListNumber3">
    <w:name w:val="List Number 3"/>
    <w:basedOn w:val="Normal"/>
    <w:locked/>
    <w:rsid w:val="007B3043"/>
    <w:pPr>
      <w:numPr>
        <w:numId w:val="8"/>
      </w:numPr>
    </w:pPr>
  </w:style>
  <w:style w:type="paragraph" w:styleId="ListNumber4">
    <w:name w:val="List Number 4"/>
    <w:basedOn w:val="Normal"/>
    <w:locked/>
    <w:rsid w:val="007B3043"/>
    <w:pPr>
      <w:numPr>
        <w:numId w:val="9"/>
      </w:numPr>
    </w:pPr>
  </w:style>
  <w:style w:type="paragraph" w:styleId="ListNumber5">
    <w:name w:val="List Number 5"/>
    <w:basedOn w:val="Normal"/>
    <w:locked/>
    <w:rsid w:val="007B3043"/>
    <w:pPr>
      <w:numPr>
        <w:numId w:val="10"/>
      </w:numPr>
    </w:pPr>
  </w:style>
  <w:style w:type="paragraph" w:styleId="MessageHeader">
    <w:name w:val="Message Header"/>
    <w:basedOn w:val="Normal"/>
    <w:locked/>
    <w:rsid w:val="007B30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rsid w:val="007B3043"/>
  </w:style>
  <w:style w:type="paragraph" w:styleId="NormalIndent">
    <w:name w:val="Normal Indent"/>
    <w:basedOn w:val="Normal"/>
    <w:rsid w:val="007B3043"/>
    <w:pPr>
      <w:ind w:left="720"/>
    </w:pPr>
  </w:style>
  <w:style w:type="paragraph" w:styleId="NoteHeading">
    <w:name w:val="Note Heading"/>
    <w:basedOn w:val="Normal"/>
    <w:next w:val="Normal"/>
    <w:locked/>
    <w:rsid w:val="007B3043"/>
  </w:style>
  <w:style w:type="character" w:styleId="PageNumber">
    <w:name w:val="page number"/>
    <w:basedOn w:val="DefaultParagraphFont"/>
    <w:rsid w:val="007B3043"/>
  </w:style>
  <w:style w:type="paragraph" w:styleId="PlainText">
    <w:name w:val="Plain Text"/>
    <w:basedOn w:val="Normal"/>
    <w:link w:val="PlainTextChar"/>
    <w:uiPriority w:val="99"/>
    <w:rsid w:val="007B3043"/>
    <w:rPr>
      <w:rFonts w:ascii="Courier New" w:hAnsi="Courier New" w:cs="Courier New"/>
    </w:rPr>
  </w:style>
  <w:style w:type="character" w:customStyle="1" w:styleId="PlainTextChar">
    <w:name w:val="Plain Text Char"/>
    <w:basedOn w:val="DefaultParagraphFont"/>
    <w:link w:val="PlainText"/>
    <w:uiPriority w:val="99"/>
    <w:rsid w:val="0026682F"/>
    <w:rPr>
      <w:rFonts w:ascii="Courier New" w:hAnsi="Courier New" w:cs="Courier New"/>
      <w:lang w:val="en-IE"/>
    </w:rPr>
  </w:style>
  <w:style w:type="paragraph" w:styleId="Salutation">
    <w:name w:val="Salutation"/>
    <w:basedOn w:val="Normal"/>
    <w:next w:val="Normal"/>
    <w:locked/>
    <w:rsid w:val="007B3043"/>
  </w:style>
  <w:style w:type="paragraph" w:styleId="Signature">
    <w:name w:val="Signature"/>
    <w:basedOn w:val="Normal"/>
    <w:locked/>
    <w:rsid w:val="007B3043"/>
    <w:pPr>
      <w:ind w:left="4252"/>
    </w:pPr>
  </w:style>
  <w:style w:type="character" w:styleId="Strong">
    <w:name w:val="Strong"/>
    <w:basedOn w:val="DefaultParagraphFont"/>
    <w:rsid w:val="007B3043"/>
    <w:rPr>
      <w:b/>
      <w:bCs w:val="0"/>
    </w:rPr>
  </w:style>
  <w:style w:type="paragraph" w:styleId="Subtitle">
    <w:name w:val="Subtitle"/>
    <w:basedOn w:val="Normal"/>
    <w:locked/>
    <w:rsid w:val="007B3043"/>
    <w:pPr>
      <w:spacing w:after="60"/>
      <w:jc w:val="center"/>
      <w:outlineLvl w:val="1"/>
    </w:pPr>
    <w:rPr>
      <w:rFonts w:ascii="Arial" w:hAnsi="Arial"/>
    </w:rPr>
  </w:style>
  <w:style w:type="paragraph" w:styleId="Title">
    <w:name w:val="Title"/>
    <w:basedOn w:val="Normal"/>
    <w:rsid w:val="007B3043"/>
    <w:pPr>
      <w:spacing w:before="240" w:after="60"/>
      <w:jc w:val="center"/>
      <w:outlineLvl w:val="0"/>
    </w:pPr>
    <w:rPr>
      <w:rFonts w:ascii="Arial" w:hAnsi="Arial"/>
      <w:b/>
      <w:bCs/>
      <w:kern w:val="28"/>
      <w:sz w:val="32"/>
      <w:szCs w:val="32"/>
    </w:rPr>
  </w:style>
  <w:style w:type="paragraph" w:customStyle="1" w:styleId="TCAPlainText">
    <w:name w:val="TCA Plain Text"/>
    <w:rsid w:val="007B3043"/>
    <w:pPr>
      <w:spacing w:before="240" w:after="240"/>
      <w:jc w:val="both"/>
    </w:pPr>
    <w:rPr>
      <w:rFonts w:ascii="Verdana" w:hAnsi="Verdana"/>
      <w:bCs w:val="0"/>
      <w:szCs w:val="32"/>
      <w:lang w:val="en-GB" w:eastAsia="en-GB"/>
    </w:rPr>
  </w:style>
  <w:style w:type="paragraph" w:customStyle="1" w:styleId="TCAHeading1">
    <w:name w:val="TCA Heading 1"/>
    <w:basedOn w:val="Heading1"/>
    <w:next w:val="TCAPlainText"/>
    <w:rsid w:val="007B3043"/>
    <w:rPr>
      <w:caps/>
    </w:rPr>
  </w:style>
  <w:style w:type="paragraph" w:customStyle="1" w:styleId="CARHeading2">
    <w:name w:val="CAR Heading 2"/>
    <w:basedOn w:val="Heading2"/>
    <w:next w:val="TCAPlainText"/>
    <w:rsid w:val="007B3043"/>
    <w:pPr>
      <w:pBdr>
        <w:bottom w:val="none" w:sz="0" w:space="0" w:color="auto"/>
      </w:pBdr>
      <w:tabs>
        <w:tab w:val="clear" w:pos="720"/>
      </w:tabs>
      <w:ind w:left="0" w:firstLine="0"/>
      <w:outlineLvl w:val="0"/>
    </w:pPr>
    <w:rPr>
      <w:rFonts w:ascii="Verdana" w:hAnsi="Verdana"/>
      <w:b/>
      <w:i w:val="0"/>
      <w:sz w:val="22"/>
    </w:rPr>
  </w:style>
  <w:style w:type="paragraph" w:customStyle="1" w:styleId="TCAAppendix">
    <w:name w:val="TCA Appendix"/>
    <w:basedOn w:val="Heading1"/>
    <w:next w:val="TCAPlainText"/>
    <w:rsid w:val="007B3043"/>
    <w:pPr>
      <w:numPr>
        <w:numId w:val="0"/>
      </w:numPr>
      <w:tabs>
        <w:tab w:val="num" w:pos="360"/>
      </w:tabs>
      <w:ind w:left="720" w:hanging="720"/>
    </w:pPr>
    <w:rPr>
      <w:caps/>
    </w:rPr>
  </w:style>
  <w:style w:type="paragraph" w:customStyle="1" w:styleId="TCAAppendixparagraph">
    <w:name w:val="TCA Appendix paragraph"/>
    <w:basedOn w:val="Heading4"/>
    <w:rsid w:val="007B3043"/>
    <w:pPr>
      <w:pBdr>
        <w:bottom w:val="none" w:sz="0" w:space="0" w:color="auto"/>
      </w:pBdr>
      <w:tabs>
        <w:tab w:val="clear" w:pos="720"/>
        <w:tab w:val="num" w:pos="360"/>
      </w:tabs>
      <w:ind w:left="720" w:hanging="720"/>
    </w:pPr>
    <w:rPr>
      <w:rFonts w:ascii="Verdana" w:hAnsi="Verdana"/>
      <w:i w:val="0"/>
      <w:sz w:val="20"/>
    </w:rPr>
  </w:style>
  <w:style w:type="paragraph" w:customStyle="1" w:styleId="CARNumberedparagraph0">
    <w:name w:val="CAR Numbered paragraph"/>
    <w:basedOn w:val="Heading5"/>
    <w:link w:val="CARNumberedparagraphChar"/>
    <w:rsid w:val="00EF2ED6"/>
    <w:pPr>
      <w:numPr>
        <w:ilvl w:val="4"/>
        <w:numId w:val="13"/>
      </w:numPr>
      <w:pBdr>
        <w:bottom w:val="none" w:sz="0" w:space="0" w:color="auto"/>
      </w:pBdr>
    </w:pPr>
    <w:rPr>
      <w:rFonts w:ascii="Verdana" w:hAnsi="Verdana"/>
      <w:b w:val="0"/>
      <w:sz w:val="20"/>
    </w:rPr>
  </w:style>
  <w:style w:type="character" w:customStyle="1" w:styleId="CARNumberedparagraphChar">
    <w:name w:val="CAR Numbered paragraph Char"/>
    <w:basedOn w:val="Heading5Char"/>
    <w:link w:val="CARNumberedparagraph0"/>
    <w:rsid w:val="00EA2C9B"/>
    <w:rPr>
      <w:rFonts w:ascii="Verdana" w:hAnsi="Verdana" w:cs="Arial"/>
      <w:b w:val="0"/>
      <w:bCs w:val="0"/>
      <w:i w:val="0"/>
      <w:iCs w:val="0"/>
      <w:color w:val="2E6BAF"/>
      <w:kern w:val="32"/>
      <w:sz w:val="20"/>
      <w:szCs w:val="26"/>
      <w:lang w:val="en-GB" w:eastAsia="en-GB"/>
    </w:rPr>
  </w:style>
  <w:style w:type="paragraph" w:customStyle="1" w:styleId="TCABullets">
    <w:name w:val="TCA Bullets"/>
    <w:basedOn w:val="ListBullet"/>
    <w:next w:val="ListBullet"/>
    <w:rsid w:val="007B3043"/>
    <w:pPr>
      <w:numPr>
        <w:numId w:val="1"/>
      </w:numPr>
      <w:tabs>
        <w:tab w:val="clear" w:pos="360"/>
        <w:tab w:val="left" w:pos="1440"/>
      </w:tabs>
      <w:spacing w:before="240" w:after="240"/>
      <w:ind w:left="1440" w:hanging="720"/>
    </w:pPr>
  </w:style>
  <w:style w:type="paragraph" w:customStyle="1" w:styleId="TCASub-Headingi">
    <w:name w:val="TCA Sub-Heading [i]"/>
    <w:basedOn w:val="Heading7"/>
    <w:rsid w:val="007B3043"/>
    <w:pPr>
      <w:pBdr>
        <w:bottom w:val="none" w:sz="0" w:space="0" w:color="auto"/>
      </w:pBdr>
      <w:tabs>
        <w:tab w:val="left" w:pos="1440"/>
      </w:tabs>
    </w:pPr>
    <w:rPr>
      <w:rFonts w:ascii="Verdana" w:hAnsi="Verdana"/>
      <w:sz w:val="20"/>
    </w:rPr>
  </w:style>
  <w:style w:type="character" w:styleId="CommentReference">
    <w:name w:val="annotation reference"/>
    <w:basedOn w:val="DefaultParagraphFont"/>
    <w:uiPriority w:val="99"/>
    <w:semiHidden/>
    <w:locked/>
    <w:rsid w:val="007B3043"/>
    <w:rPr>
      <w:sz w:val="16"/>
      <w:szCs w:val="16"/>
    </w:rPr>
  </w:style>
  <w:style w:type="paragraph" w:customStyle="1" w:styleId="TCAFooter">
    <w:name w:val="TCA Footer"/>
    <w:basedOn w:val="Footer"/>
    <w:next w:val="TCAPlainText"/>
    <w:rsid w:val="007B3043"/>
    <w:pPr>
      <w:spacing w:before="120" w:after="120"/>
    </w:pPr>
    <w:rPr>
      <w:sz w:val="16"/>
      <w:szCs w:val="16"/>
    </w:rPr>
  </w:style>
  <w:style w:type="paragraph" w:customStyle="1" w:styleId="TCADocumentTitle">
    <w:name w:val="TCA Document Title"/>
    <w:basedOn w:val="TCAPlainText"/>
    <w:next w:val="TCAPlainText"/>
    <w:rsid w:val="007B3043"/>
    <w:rPr>
      <w:b/>
      <w:sz w:val="28"/>
    </w:rPr>
  </w:style>
  <w:style w:type="paragraph" w:styleId="TOC2">
    <w:name w:val="toc 2"/>
    <w:aliases w:val="TCA TOC 2"/>
    <w:basedOn w:val="Normal"/>
    <w:next w:val="Normal"/>
    <w:semiHidden/>
    <w:locked/>
    <w:rsid w:val="007B3043"/>
    <w:pPr>
      <w:spacing w:before="120"/>
      <w:ind w:left="200"/>
    </w:pPr>
    <w:rPr>
      <w:b/>
      <w:bCs/>
    </w:rPr>
  </w:style>
  <w:style w:type="paragraph" w:styleId="TOC3">
    <w:name w:val="toc 3"/>
    <w:basedOn w:val="Normal"/>
    <w:next w:val="Normal"/>
    <w:autoRedefine/>
    <w:semiHidden/>
    <w:locked/>
    <w:rsid w:val="007B3043"/>
    <w:pPr>
      <w:ind w:left="400"/>
    </w:pPr>
  </w:style>
  <w:style w:type="paragraph" w:styleId="TOC4">
    <w:name w:val="toc 4"/>
    <w:basedOn w:val="Normal"/>
    <w:next w:val="Normal"/>
    <w:autoRedefine/>
    <w:semiHidden/>
    <w:locked/>
    <w:rsid w:val="007B3043"/>
    <w:pPr>
      <w:ind w:left="600"/>
    </w:pPr>
  </w:style>
  <w:style w:type="paragraph" w:styleId="TOC5">
    <w:name w:val="toc 5"/>
    <w:basedOn w:val="Normal"/>
    <w:next w:val="Normal"/>
    <w:autoRedefine/>
    <w:semiHidden/>
    <w:locked/>
    <w:rsid w:val="007B3043"/>
    <w:pPr>
      <w:ind w:left="800"/>
    </w:pPr>
  </w:style>
  <w:style w:type="paragraph" w:styleId="TOC6">
    <w:name w:val="toc 6"/>
    <w:basedOn w:val="Normal"/>
    <w:next w:val="Normal"/>
    <w:autoRedefine/>
    <w:semiHidden/>
    <w:locked/>
    <w:rsid w:val="007B3043"/>
    <w:pPr>
      <w:ind w:left="1000"/>
    </w:pPr>
  </w:style>
  <w:style w:type="paragraph" w:styleId="TOC7">
    <w:name w:val="toc 7"/>
    <w:basedOn w:val="Normal"/>
    <w:next w:val="Normal"/>
    <w:autoRedefine/>
    <w:semiHidden/>
    <w:locked/>
    <w:rsid w:val="007B3043"/>
    <w:pPr>
      <w:ind w:left="1200"/>
    </w:pPr>
  </w:style>
  <w:style w:type="paragraph" w:styleId="TOC8">
    <w:name w:val="toc 8"/>
    <w:basedOn w:val="Normal"/>
    <w:next w:val="Normal"/>
    <w:autoRedefine/>
    <w:semiHidden/>
    <w:locked/>
    <w:rsid w:val="007B3043"/>
    <w:pPr>
      <w:ind w:left="1400"/>
    </w:pPr>
  </w:style>
  <w:style w:type="paragraph" w:styleId="TOC9">
    <w:name w:val="toc 9"/>
    <w:basedOn w:val="Normal"/>
    <w:next w:val="Normal"/>
    <w:autoRedefine/>
    <w:semiHidden/>
    <w:locked/>
    <w:rsid w:val="007B3043"/>
    <w:pPr>
      <w:ind w:left="1600"/>
    </w:pPr>
  </w:style>
  <w:style w:type="paragraph" w:styleId="TOC1">
    <w:name w:val="toc 1"/>
    <w:basedOn w:val="Normal"/>
    <w:next w:val="TCAPlainText"/>
    <w:uiPriority w:val="39"/>
    <w:rsid w:val="007B3043"/>
    <w:pPr>
      <w:spacing w:before="120"/>
    </w:pPr>
    <w:rPr>
      <w:bCs/>
      <w:iCs/>
    </w:rPr>
  </w:style>
  <w:style w:type="paragraph" w:customStyle="1" w:styleId="TCATOCTitle">
    <w:name w:val="TCA TOC Title"/>
    <w:basedOn w:val="TCAPlainText"/>
    <w:next w:val="TCAPlainText"/>
    <w:rsid w:val="007B3043"/>
    <w:pPr>
      <w:pBdr>
        <w:bottom w:val="single" w:sz="4" w:space="1" w:color="auto"/>
      </w:pBdr>
    </w:pPr>
    <w:rPr>
      <w:b/>
      <w:sz w:val="24"/>
    </w:rPr>
  </w:style>
  <w:style w:type="paragraph" w:customStyle="1" w:styleId="TCAHeading3">
    <w:name w:val="TCA Heading 3"/>
    <w:basedOn w:val="PlainText"/>
    <w:next w:val="TCAPlainText"/>
    <w:rsid w:val="007B3043"/>
    <w:pPr>
      <w:spacing w:before="240" w:after="240"/>
      <w:outlineLvl w:val="0"/>
    </w:pPr>
    <w:rPr>
      <w:rFonts w:ascii="Verdana" w:hAnsi="Verdana"/>
      <w:b/>
    </w:rPr>
  </w:style>
  <w:style w:type="paragraph" w:customStyle="1" w:styleId="TCAHeading4">
    <w:name w:val="TCA Heading 4"/>
    <w:basedOn w:val="TCAPlainText"/>
    <w:next w:val="TCAPlainText"/>
    <w:rsid w:val="007B3043"/>
    <w:rPr>
      <w:i/>
      <w:szCs w:val="20"/>
    </w:rPr>
  </w:style>
  <w:style w:type="paragraph" w:styleId="FootnoteText">
    <w:name w:val="footnote text"/>
    <w:basedOn w:val="Normal"/>
    <w:link w:val="FootnoteTextChar"/>
    <w:uiPriority w:val="99"/>
    <w:rsid w:val="007B3043"/>
    <w:pPr>
      <w:spacing w:line="240" w:lineRule="auto"/>
    </w:pPr>
    <w:rPr>
      <w:sz w:val="18"/>
    </w:rPr>
  </w:style>
  <w:style w:type="character" w:customStyle="1" w:styleId="FootnoteTextChar">
    <w:name w:val="Footnote Text Char"/>
    <w:link w:val="FootnoteText"/>
    <w:uiPriority w:val="99"/>
    <w:rsid w:val="00422E28"/>
    <w:rPr>
      <w:rFonts w:ascii="Verdana" w:hAnsi="Verdana"/>
      <w:sz w:val="18"/>
      <w:lang w:val="en-IE"/>
    </w:rPr>
  </w:style>
  <w:style w:type="character" w:styleId="FootnoteReference">
    <w:name w:val="footnote reference"/>
    <w:basedOn w:val="DefaultParagraphFont"/>
    <w:uiPriority w:val="99"/>
    <w:rsid w:val="007B3043"/>
    <w:rPr>
      <w:rFonts w:ascii="Verdana" w:hAnsi="Verdana"/>
      <w:sz w:val="16"/>
      <w:vertAlign w:val="superscript"/>
    </w:rPr>
  </w:style>
  <w:style w:type="paragraph" w:styleId="CommentText">
    <w:name w:val="annotation text"/>
    <w:basedOn w:val="Normal"/>
    <w:link w:val="CommentTextChar"/>
    <w:uiPriority w:val="99"/>
    <w:semiHidden/>
    <w:locked/>
    <w:rsid w:val="007B3043"/>
    <w:rPr>
      <w:sz w:val="18"/>
    </w:rPr>
  </w:style>
  <w:style w:type="paragraph" w:styleId="CommentSubject">
    <w:name w:val="annotation subject"/>
    <w:basedOn w:val="CommentText"/>
    <w:next w:val="CommentText"/>
    <w:semiHidden/>
    <w:locked/>
    <w:rsid w:val="007B3043"/>
    <w:rPr>
      <w:b/>
      <w:bCs/>
    </w:rPr>
  </w:style>
  <w:style w:type="paragraph" w:styleId="BalloonText">
    <w:name w:val="Balloon Text"/>
    <w:basedOn w:val="Normal"/>
    <w:semiHidden/>
    <w:locked/>
    <w:rsid w:val="007B3043"/>
    <w:rPr>
      <w:rFonts w:ascii="Tahoma" w:hAnsi="Tahoma" w:cs="Tahoma"/>
      <w:sz w:val="16"/>
      <w:szCs w:val="16"/>
    </w:rPr>
  </w:style>
  <w:style w:type="paragraph" w:styleId="Caption">
    <w:name w:val="caption"/>
    <w:basedOn w:val="Normal"/>
    <w:next w:val="Normal"/>
    <w:locked/>
    <w:rsid w:val="007B3043"/>
    <w:rPr>
      <w:b/>
      <w:bCs/>
    </w:rPr>
  </w:style>
  <w:style w:type="paragraph" w:customStyle="1" w:styleId="SourceText">
    <w:name w:val="Source Text"/>
    <w:basedOn w:val="Heading5"/>
    <w:rsid w:val="007B3043"/>
    <w:pPr>
      <w:pBdr>
        <w:bottom w:val="none" w:sz="0" w:space="0" w:color="auto"/>
      </w:pBdr>
      <w:tabs>
        <w:tab w:val="clear" w:pos="720"/>
      </w:tabs>
      <w:spacing w:before="120" w:after="120"/>
      <w:ind w:left="0" w:firstLine="0"/>
      <w:jc w:val="left"/>
    </w:pPr>
    <w:rPr>
      <w:rFonts w:eastAsia="Times"/>
      <w:b w:val="0"/>
      <w:bCs/>
      <w:i/>
      <w:iCs/>
      <w:kern w:val="0"/>
      <w:sz w:val="16"/>
      <w:szCs w:val="20"/>
      <w:lang w:eastAsia="en-US"/>
    </w:rPr>
  </w:style>
  <w:style w:type="paragraph" w:customStyle="1" w:styleId="TableText">
    <w:name w:val="Table Text"/>
    <w:basedOn w:val="Normal"/>
    <w:rsid w:val="007B3043"/>
    <w:pPr>
      <w:spacing w:before="120" w:after="120" w:line="240" w:lineRule="auto"/>
    </w:pPr>
    <w:rPr>
      <w:rFonts w:ascii="Arial" w:eastAsia="Times" w:hAnsi="Arial"/>
      <w:lang w:val="en-GB"/>
    </w:rPr>
  </w:style>
  <w:style w:type="character" w:customStyle="1" w:styleId="TCANumberedparagraphChar">
    <w:name w:val="TCA Numbered paragraph Char"/>
    <w:basedOn w:val="DefaultParagraphFont"/>
    <w:rsid w:val="007B3043"/>
    <w:rPr>
      <w:rFonts w:ascii="Verdana" w:hAnsi="Verdana" w:cs="Arial"/>
      <w:bCs w:val="0"/>
      <w:kern w:val="32"/>
      <w:szCs w:val="26"/>
      <w:lang w:val="en-GB" w:eastAsia="en-GB" w:bidi="ar-SA"/>
    </w:rPr>
  </w:style>
  <w:style w:type="character" w:customStyle="1" w:styleId="EmailStyle108">
    <w:name w:val="EmailStyle108"/>
    <w:basedOn w:val="DefaultParagraphFont"/>
    <w:semiHidden/>
    <w:rsid w:val="007B3043"/>
    <w:rPr>
      <w:rFonts w:ascii="Arial" w:hAnsi="Arial" w:cs="Arial"/>
      <w:color w:val="auto"/>
      <w:sz w:val="20"/>
      <w:szCs w:val="20"/>
    </w:rPr>
  </w:style>
  <w:style w:type="character" w:customStyle="1" w:styleId="TCAHeading2Char">
    <w:name w:val="TCA Heading 2 Char"/>
    <w:basedOn w:val="DefaultParagraphFont"/>
    <w:rsid w:val="007B3043"/>
    <w:rPr>
      <w:rFonts w:ascii="Verdana" w:hAnsi="Verdana" w:cs="Arial"/>
      <w:b/>
      <w:iCs/>
      <w:kern w:val="32"/>
      <w:sz w:val="22"/>
      <w:szCs w:val="28"/>
      <w:lang w:val="en-GB" w:eastAsia="en-GB" w:bidi="ar-SA"/>
    </w:rPr>
  </w:style>
  <w:style w:type="table" w:styleId="TableGrid">
    <w:name w:val="Table Grid"/>
    <w:basedOn w:val="TableNormal"/>
    <w:uiPriority w:val="59"/>
    <w:rsid w:val="005C29B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AHeading2NotAllcaps">
    <w:name w:val="TCA Heading 2 + Not All caps"/>
    <w:basedOn w:val="CARNumberedparagraph0"/>
    <w:rsid w:val="00CF5C5E"/>
    <w:rPr>
      <w:lang w:val="en-IE"/>
    </w:rPr>
  </w:style>
  <w:style w:type="paragraph" w:customStyle="1" w:styleId="CARHeading1NotAllcaps">
    <w:name w:val="CAR Heading 1 + Not All caps"/>
    <w:basedOn w:val="TCAHeading1"/>
    <w:rsid w:val="002C423C"/>
    <w:rPr>
      <w:caps w:val="0"/>
    </w:rPr>
  </w:style>
  <w:style w:type="table" w:customStyle="1" w:styleId="Frame-LB">
    <w:name w:val="Frame-LB"/>
    <w:basedOn w:val="TableNormal"/>
    <w:rsid w:val="008F7B46"/>
    <w:rPr>
      <w:rFonts w:ascii="Verdana" w:eastAsia="MS Mincho" w:hAnsi="Verdana"/>
      <w:sz w:val="18"/>
    </w:rPr>
    <w:tblPr/>
    <w:tblStylePr w:type="nwCell">
      <w:tblPr/>
      <w:tcPr>
        <w:tc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cBorders>
      </w:tcPr>
    </w:tblStylePr>
  </w:style>
  <w:style w:type="table" w:customStyle="1" w:styleId="Frame-LR">
    <w:name w:val="Frame-LR"/>
    <w:basedOn w:val="TableNormal"/>
    <w:rsid w:val="008F7B46"/>
    <w:rPr>
      <w:rFonts w:ascii="Arial" w:eastAsia="MS Mincho" w:hAnsi="Arial"/>
      <w:sz w:val="18"/>
    </w:rPr>
    <w:tbl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swCell">
      <w:tblPr/>
      <w:tcPr>
        <w:tcBorders>
          <w:top w:val="single" w:sz="12" w:space="0" w:color="339966"/>
          <w:left w:val="single" w:sz="12" w:space="0" w:color="339966"/>
          <w:bottom w:val="single" w:sz="12" w:space="0" w:color="339966"/>
          <w:right w:val="single" w:sz="12" w:space="0" w:color="339966"/>
        </w:tcBorders>
      </w:tcPr>
    </w:tblStylePr>
  </w:style>
  <w:style w:type="paragraph" w:customStyle="1" w:styleId="nv1">
    <w:name w:val="nv1"/>
    <w:basedOn w:val="Normal"/>
    <w:next w:val="Normal"/>
    <w:rsid w:val="00D64DB1"/>
    <w:pPr>
      <w:autoSpaceDE w:val="0"/>
      <w:autoSpaceDN w:val="0"/>
      <w:adjustRightInd w:val="0"/>
      <w:spacing w:before="240" w:after="240" w:line="240" w:lineRule="auto"/>
    </w:pPr>
    <w:rPr>
      <w:rFonts w:ascii="BEIJGG+Verdana" w:hAnsi="BEIJGG+Verdana"/>
      <w:sz w:val="24"/>
    </w:rPr>
  </w:style>
  <w:style w:type="paragraph" w:customStyle="1" w:styleId="Default">
    <w:name w:val="Default"/>
    <w:rsid w:val="000E1AC4"/>
    <w:pPr>
      <w:autoSpaceDE w:val="0"/>
      <w:autoSpaceDN w:val="0"/>
      <w:adjustRightInd w:val="0"/>
    </w:pPr>
    <w:rPr>
      <w:rFonts w:ascii="IIJNOG+Verdana" w:hAnsi="IIJNOG+Verdana" w:cs="IIJNOG+Verdana"/>
      <w:color w:val="000000"/>
      <w:sz w:val="24"/>
      <w:szCs w:val="24"/>
    </w:rPr>
  </w:style>
  <w:style w:type="paragraph" w:customStyle="1" w:styleId="TCANumberedparagraph">
    <w:name w:val="TCA Numbered paragraph"/>
    <w:basedOn w:val="Default"/>
    <w:next w:val="Default"/>
    <w:rsid w:val="000E1AC4"/>
    <w:pPr>
      <w:spacing w:before="240" w:after="240"/>
    </w:pPr>
    <w:rPr>
      <w:rFonts w:cs="Times New Roman"/>
      <w:color w:val="auto"/>
    </w:rPr>
  </w:style>
  <w:style w:type="paragraph" w:customStyle="1" w:styleId="TCAHeading2">
    <w:name w:val="TCA Heading 2"/>
    <w:basedOn w:val="Heading2"/>
    <w:next w:val="Normal"/>
    <w:rsid w:val="001A0B94"/>
    <w:pPr>
      <w:pBdr>
        <w:bottom w:val="none" w:sz="0" w:space="0" w:color="auto"/>
      </w:pBdr>
      <w:tabs>
        <w:tab w:val="clear" w:pos="720"/>
      </w:tabs>
      <w:ind w:left="0" w:firstLine="0"/>
      <w:outlineLvl w:val="0"/>
    </w:pPr>
    <w:rPr>
      <w:rFonts w:ascii="Verdana" w:hAnsi="Verdana"/>
      <w:b/>
      <w:i w:val="0"/>
      <w:sz w:val="22"/>
    </w:rPr>
  </w:style>
  <w:style w:type="paragraph" w:customStyle="1" w:styleId="bullet1">
    <w:name w:val="bullet1"/>
    <w:basedOn w:val="Normal"/>
    <w:rsid w:val="00E872E5"/>
    <w:pPr>
      <w:numPr>
        <w:ilvl w:val="4"/>
        <w:numId w:val="11"/>
      </w:numPr>
    </w:pPr>
  </w:style>
  <w:style w:type="paragraph" w:customStyle="1" w:styleId="Nv2">
    <w:name w:val="Nv2"/>
    <w:basedOn w:val="Normal"/>
    <w:rsid w:val="00E872E5"/>
    <w:pPr>
      <w:keepNext/>
    </w:pPr>
    <w:rPr>
      <w:b/>
    </w:rPr>
  </w:style>
  <w:style w:type="paragraph" w:customStyle="1" w:styleId="CARNumberedparagraphComplexIIAKHMVerdana">
    <w:name w:val="CAR Numbered paragraph + (Complex) IIAKHM+Verdana"/>
    <w:aliases w:val="(Complex) 10 pt,Black"/>
    <w:basedOn w:val="CARNumberedparagraph0"/>
    <w:rsid w:val="00E872E5"/>
    <w:pPr>
      <w:tabs>
        <w:tab w:val="num" w:pos="876"/>
      </w:tabs>
      <w:ind w:left="876"/>
    </w:pPr>
  </w:style>
  <w:style w:type="paragraph" w:customStyle="1" w:styleId="Foottext2">
    <w:name w:val="Foot text2"/>
    <w:basedOn w:val="Normal"/>
    <w:rsid w:val="0012635A"/>
    <w:pPr>
      <w:spacing w:line="240" w:lineRule="auto"/>
      <w:ind w:left="180" w:hanging="180"/>
    </w:pPr>
    <w:rPr>
      <w:sz w:val="16"/>
    </w:rPr>
  </w:style>
  <w:style w:type="paragraph" w:customStyle="1" w:styleId="carnumberedparagraph">
    <w:name w:val="carnumberedparagraph"/>
    <w:basedOn w:val="Normal"/>
    <w:rsid w:val="00540E2B"/>
    <w:pPr>
      <w:numPr>
        <w:ilvl w:val="4"/>
        <w:numId w:val="2"/>
      </w:numPr>
      <w:spacing w:before="240" w:after="240" w:line="240" w:lineRule="auto"/>
    </w:pPr>
  </w:style>
  <w:style w:type="paragraph" w:customStyle="1" w:styleId="tcanumberedparagraph0">
    <w:name w:val="tcanumberedparagraph"/>
    <w:basedOn w:val="Normal"/>
    <w:rsid w:val="00532167"/>
    <w:pPr>
      <w:tabs>
        <w:tab w:val="num" w:pos="360"/>
      </w:tabs>
      <w:spacing w:before="240" w:after="240" w:line="240" w:lineRule="auto"/>
      <w:ind w:left="360" w:hanging="360"/>
    </w:pPr>
  </w:style>
  <w:style w:type="character" w:customStyle="1" w:styleId="EmailStyle125">
    <w:name w:val="EmailStyle125"/>
    <w:basedOn w:val="DefaultParagraphFont"/>
    <w:semiHidden/>
    <w:rsid w:val="00CE3734"/>
    <w:rPr>
      <w:rFonts w:ascii="Arial" w:hAnsi="Arial" w:cs="Arial"/>
      <w:color w:val="000080"/>
      <w:sz w:val="20"/>
      <w:szCs w:val="20"/>
    </w:rPr>
  </w:style>
  <w:style w:type="paragraph" w:customStyle="1" w:styleId="Caption9pt">
    <w:name w:val="Caption + 9 pt"/>
    <w:aliases w:val="Not Bold,Before:  6 pt,After:  6 pt,Line spacing:  single"/>
    <w:basedOn w:val="Caption"/>
    <w:rsid w:val="002C2079"/>
    <w:pPr>
      <w:keepNext/>
      <w:keepLines/>
      <w:spacing w:before="120" w:after="120" w:line="240" w:lineRule="auto"/>
    </w:pPr>
  </w:style>
  <w:style w:type="paragraph" w:customStyle="1" w:styleId="Foottext">
    <w:name w:val="Foot text"/>
    <w:basedOn w:val="FootnoteText"/>
    <w:rsid w:val="00F2427A"/>
    <w:pPr>
      <w:ind w:left="702" w:hanging="234"/>
    </w:pPr>
  </w:style>
  <w:style w:type="paragraph" w:styleId="ListParagraph">
    <w:name w:val="List Paragraph"/>
    <w:basedOn w:val="Normal"/>
    <w:link w:val="ListParagraphChar"/>
    <w:uiPriority w:val="34"/>
    <w:qFormat/>
    <w:rsid w:val="00C57944"/>
    <w:pPr>
      <w:ind w:left="720"/>
      <w:contextualSpacing/>
    </w:pPr>
  </w:style>
  <w:style w:type="character" w:customStyle="1" w:styleId="publishdate">
    <w:name w:val="publishdate"/>
    <w:basedOn w:val="DefaultParagraphFont"/>
    <w:rsid w:val="006E7AE7"/>
  </w:style>
  <w:style w:type="paragraph" w:customStyle="1" w:styleId="4CARNormal">
    <w:name w:val="4. CAR Normal"/>
    <w:basedOn w:val="CARNumberedparagraph0"/>
    <w:link w:val="4CARNormalChar"/>
    <w:qFormat/>
    <w:rsid w:val="00A908EF"/>
    <w:pPr>
      <w:keepNext w:val="0"/>
      <w:numPr>
        <w:ilvl w:val="0"/>
        <w:numId w:val="14"/>
      </w:numPr>
    </w:pPr>
    <w:rPr>
      <w:rFonts w:asciiTheme="minorHAnsi" w:hAnsiTheme="minorHAnsi"/>
      <w:color w:val="auto"/>
      <w:sz w:val="22"/>
    </w:rPr>
  </w:style>
  <w:style w:type="character" w:customStyle="1" w:styleId="4CARNormalChar">
    <w:name w:val="4. CAR Normal Char"/>
    <w:basedOn w:val="CARNumberedparagraphChar"/>
    <w:link w:val="4CARNormal"/>
    <w:rsid w:val="00415543"/>
    <w:rPr>
      <w:rFonts w:asciiTheme="minorHAnsi" w:hAnsiTheme="minorHAnsi" w:cs="Arial"/>
      <w:b w:val="0"/>
      <w:bCs w:val="0"/>
      <w:i w:val="0"/>
      <w:iCs w:val="0"/>
      <w:color w:val="auto"/>
      <w:kern w:val="32"/>
      <w:sz w:val="20"/>
      <w:szCs w:val="26"/>
      <w:lang w:val="en-GB" w:eastAsia="en-GB"/>
    </w:rPr>
  </w:style>
  <w:style w:type="paragraph" w:customStyle="1" w:styleId="6CARLists">
    <w:name w:val="6. CAR Lists"/>
    <w:basedOn w:val="4CARNormal"/>
    <w:link w:val="6CARListsChar"/>
    <w:qFormat/>
    <w:rsid w:val="00415543"/>
    <w:pPr>
      <w:numPr>
        <w:numId w:val="12"/>
      </w:numPr>
      <w:spacing w:before="120" w:after="120"/>
      <w:ind w:left="907" w:firstLine="0"/>
    </w:pPr>
  </w:style>
  <w:style w:type="character" w:customStyle="1" w:styleId="6CARListsChar">
    <w:name w:val="6. CAR Lists Char"/>
    <w:basedOn w:val="4CARNormalChar"/>
    <w:link w:val="6CARLists"/>
    <w:rsid w:val="00415543"/>
    <w:rPr>
      <w:rFonts w:asciiTheme="minorHAnsi" w:hAnsiTheme="minorHAnsi" w:cs="Arial"/>
      <w:b w:val="0"/>
      <w:bCs w:val="0"/>
      <w:i w:val="0"/>
      <w:iCs w:val="0"/>
      <w:color w:val="auto"/>
      <w:kern w:val="32"/>
      <w:sz w:val="20"/>
      <w:szCs w:val="26"/>
      <w:lang w:val="en-GB" w:eastAsia="en-GB"/>
    </w:rPr>
  </w:style>
  <w:style w:type="paragraph" w:customStyle="1" w:styleId="5CARBodyText">
    <w:name w:val="5. CAR Body Text"/>
    <w:basedOn w:val="Normal"/>
    <w:link w:val="5CARBodyTextChar"/>
    <w:qFormat/>
    <w:rsid w:val="008F357C"/>
    <w:rPr>
      <w:rFonts w:asciiTheme="minorHAnsi" w:hAnsiTheme="minorHAnsi"/>
    </w:rPr>
  </w:style>
  <w:style w:type="character" w:customStyle="1" w:styleId="5CARBodyTextChar">
    <w:name w:val="5. CAR Body Text Char"/>
    <w:basedOn w:val="DefaultParagraphFont"/>
    <w:link w:val="5CARBodyText"/>
    <w:rsid w:val="008F357C"/>
    <w:rPr>
      <w:rFonts w:asciiTheme="minorHAnsi" w:hAnsiTheme="minorHAnsi"/>
    </w:rPr>
  </w:style>
  <w:style w:type="paragraph" w:customStyle="1" w:styleId="2CARCaption">
    <w:name w:val="2. CAR Caption"/>
    <w:basedOn w:val="4CARNormal"/>
    <w:link w:val="2CARCaptionChar"/>
    <w:qFormat/>
    <w:rsid w:val="00415543"/>
    <w:pPr>
      <w:keepNext/>
      <w:numPr>
        <w:numId w:val="0"/>
      </w:numPr>
    </w:pPr>
    <w:rPr>
      <w:b/>
      <w:color w:val="4F81BD" w:themeColor="accent1"/>
      <w:sz w:val="26"/>
    </w:rPr>
  </w:style>
  <w:style w:type="character" w:customStyle="1" w:styleId="2CARCaptionChar">
    <w:name w:val="2. CAR Caption Char"/>
    <w:basedOn w:val="4CARNormalChar"/>
    <w:link w:val="2CARCaption"/>
    <w:rsid w:val="00415543"/>
    <w:rPr>
      <w:rFonts w:asciiTheme="minorHAnsi" w:hAnsiTheme="minorHAnsi" w:cs="Arial"/>
      <w:b/>
      <w:bCs w:val="0"/>
      <w:i w:val="0"/>
      <w:iCs w:val="0"/>
      <w:color w:val="4F81BD" w:themeColor="accent1"/>
      <w:kern w:val="32"/>
      <w:sz w:val="26"/>
      <w:szCs w:val="26"/>
      <w:lang w:val="en-GB" w:eastAsia="en-GB"/>
    </w:rPr>
  </w:style>
  <w:style w:type="paragraph" w:customStyle="1" w:styleId="3CARSubheading">
    <w:name w:val="3. CAR Subheading"/>
    <w:basedOn w:val="4CARNormal"/>
    <w:link w:val="3CARSubheadingChar"/>
    <w:qFormat/>
    <w:rsid w:val="00415543"/>
    <w:pPr>
      <w:keepNext/>
      <w:numPr>
        <w:numId w:val="0"/>
      </w:numPr>
    </w:pPr>
    <w:rPr>
      <w:i/>
      <w:color w:val="4F81BD" w:themeColor="accent1"/>
      <w:sz w:val="26"/>
    </w:rPr>
  </w:style>
  <w:style w:type="character" w:customStyle="1" w:styleId="3CARSubheadingChar">
    <w:name w:val="3. CAR Subheading Char"/>
    <w:basedOn w:val="4CARNormalChar"/>
    <w:link w:val="3CARSubheading"/>
    <w:rsid w:val="00415543"/>
    <w:rPr>
      <w:rFonts w:asciiTheme="minorHAnsi" w:hAnsiTheme="minorHAnsi" w:cs="Arial"/>
      <w:b w:val="0"/>
      <w:bCs w:val="0"/>
      <w:i/>
      <w:iCs w:val="0"/>
      <w:color w:val="4F81BD" w:themeColor="accent1"/>
      <w:kern w:val="32"/>
      <w:sz w:val="26"/>
      <w:szCs w:val="26"/>
      <w:lang w:val="en-GB" w:eastAsia="en-GB"/>
    </w:rPr>
  </w:style>
  <w:style w:type="table" w:styleId="MediumGrid3-Accent5">
    <w:name w:val="Medium Grid 3 Accent 5"/>
    <w:aliases w:val="CAR Table"/>
    <w:basedOn w:val="TableNormal"/>
    <w:uiPriority w:val="69"/>
    <w:rsid w:val="00FB4DF2"/>
    <w:rPr>
      <w:rFonts w:ascii="Verdana" w:hAnsi="Verdana"/>
    </w:rPr>
    <w:tblPr>
      <w:tblStyleRowBandSize w:val="1"/>
      <w:tblInd w:w="79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BFC"/>
    </w:tcPr>
    <w:tblStylePr w:type="firstRow">
      <w:rPr>
        <w:b/>
        <w:bCs/>
        <w:i w:val="0"/>
        <w:iCs w:val="0"/>
        <w:color w:val="FFFFFF" w:themeColor="background1"/>
      </w:rPr>
      <w:tblPr/>
      <w:tcPr>
        <w:shd w:val="clear" w:color="auto" w:fill="009997"/>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Horz">
      <w:tblPr/>
      <w:tcPr>
        <w:shd w:val="clear" w:color="auto" w:fill="CBDEDD"/>
      </w:tcPr>
    </w:tblStylePr>
    <w:tblStylePr w:type="band2Horz">
      <w:tblPr/>
      <w:tcPr>
        <w:shd w:val="clear" w:color="auto" w:fill="E7EFEF"/>
      </w:tcPr>
    </w:tblStylePr>
  </w:style>
  <w:style w:type="table" w:customStyle="1" w:styleId="7CARTable">
    <w:name w:val="7. CAR Table"/>
    <w:basedOn w:val="TableNormal"/>
    <w:uiPriority w:val="99"/>
    <w:rsid w:val="00525541"/>
    <w:tblPr/>
  </w:style>
  <w:style w:type="paragraph" w:customStyle="1" w:styleId="7CARTableTitle">
    <w:name w:val="7. CAR Table Title"/>
    <w:basedOn w:val="6CARLists"/>
    <w:link w:val="7CARTableTitleChar"/>
    <w:qFormat/>
    <w:rsid w:val="00331152"/>
    <w:pPr>
      <w:keepNext/>
      <w:numPr>
        <w:numId w:val="0"/>
      </w:numPr>
      <w:spacing w:before="200"/>
      <w:ind w:left="714"/>
    </w:pPr>
    <w:rPr>
      <w:b/>
      <w:sz w:val="20"/>
      <w:szCs w:val="16"/>
    </w:rPr>
  </w:style>
  <w:style w:type="paragraph" w:customStyle="1" w:styleId="CarTableSource">
    <w:name w:val="Car Table Source"/>
    <w:basedOn w:val="6CARLists"/>
    <w:link w:val="CarTableSourceChar"/>
    <w:rsid w:val="00CC3C58"/>
    <w:pPr>
      <w:numPr>
        <w:numId w:val="0"/>
      </w:numPr>
      <w:ind w:left="714" w:hanging="357"/>
    </w:pPr>
    <w:rPr>
      <w:sz w:val="16"/>
      <w:szCs w:val="16"/>
    </w:rPr>
  </w:style>
  <w:style w:type="character" w:customStyle="1" w:styleId="7CARTableTitleChar">
    <w:name w:val="7. CAR Table Title Char"/>
    <w:basedOn w:val="6CARListsChar"/>
    <w:link w:val="7CARTableTitle"/>
    <w:rsid w:val="00331152"/>
    <w:rPr>
      <w:rFonts w:ascii="Verdana" w:hAnsi="Verdana" w:cs="Arial"/>
      <w:b/>
      <w:bCs w:val="0"/>
      <w:i w:val="0"/>
      <w:iCs w:val="0"/>
      <w:color w:val="2E6BAF"/>
      <w:kern w:val="32"/>
      <w:sz w:val="22"/>
      <w:szCs w:val="16"/>
      <w:lang w:val="en-GB" w:eastAsia="en-GB"/>
    </w:rPr>
  </w:style>
  <w:style w:type="paragraph" w:customStyle="1" w:styleId="8CARTableSource">
    <w:name w:val="8. CAR Table Source"/>
    <w:basedOn w:val="CarTableSource"/>
    <w:link w:val="8CARTableSourceChar"/>
    <w:qFormat/>
    <w:rsid w:val="00331152"/>
    <w:pPr>
      <w:ind w:hanging="5"/>
    </w:pPr>
    <w:rPr>
      <w:i/>
    </w:rPr>
  </w:style>
  <w:style w:type="character" w:customStyle="1" w:styleId="CarTableSourceChar">
    <w:name w:val="Car Table Source Char"/>
    <w:basedOn w:val="6CARListsChar"/>
    <w:link w:val="CarTableSource"/>
    <w:rsid w:val="00CC3C58"/>
    <w:rPr>
      <w:rFonts w:ascii="Verdana" w:hAnsi="Verdana" w:cs="Arial"/>
      <w:b w:val="0"/>
      <w:bCs w:val="0"/>
      <w:i w:val="0"/>
      <w:iCs w:val="0"/>
      <w:color w:val="2E6BAF"/>
      <w:kern w:val="32"/>
      <w:sz w:val="16"/>
      <w:szCs w:val="16"/>
      <w:lang w:val="en-GB" w:eastAsia="en-GB"/>
    </w:rPr>
  </w:style>
  <w:style w:type="character" w:customStyle="1" w:styleId="8CARTableSourceChar">
    <w:name w:val="8. CAR Table Source Char"/>
    <w:basedOn w:val="CarTableSourceChar"/>
    <w:link w:val="8CARTableSource"/>
    <w:rsid w:val="00331152"/>
    <w:rPr>
      <w:rFonts w:ascii="Verdana" w:hAnsi="Verdana" w:cs="Arial"/>
      <w:b w:val="0"/>
      <w:bCs w:val="0"/>
      <w:i/>
      <w:iCs w:val="0"/>
      <w:color w:val="2E6BAF"/>
      <w:kern w:val="32"/>
      <w:sz w:val="16"/>
      <w:szCs w:val="16"/>
      <w:lang w:val="en-GB" w:eastAsia="en-GB"/>
    </w:rPr>
  </w:style>
  <w:style w:type="table" w:customStyle="1" w:styleId="Style1xxx">
    <w:name w:val="Style1xxx"/>
    <w:basedOn w:val="TableNormal"/>
    <w:uiPriority w:val="99"/>
    <w:rsid w:val="00637491"/>
    <w:tblPr/>
  </w:style>
  <w:style w:type="character" w:customStyle="1" w:styleId="CommentTextChar">
    <w:name w:val="Comment Text Char"/>
    <w:basedOn w:val="DefaultParagraphFont"/>
    <w:link w:val="CommentText"/>
    <w:uiPriority w:val="99"/>
    <w:semiHidden/>
    <w:rsid w:val="00A40E05"/>
    <w:rPr>
      <w:sz w:val="18"/>
    </w:rPr>
  </w:style>
  <w:style w:type="paragraph" w:styleId="BodyText">
    <w:name w:val="Body Text"/>
    <w:basedOn w:val="Normal"/>
    <w:link w:val="BodyTextChar"/>
    <w:uiPriority w:val="1"/>
    <w:qFormat/>
    <w:rsid w:val="00A40E05"/>
    <w:pPr>
      <w:widowControl w:val="0"/>
      <w:autoSpaceDE w:val="0"/>
      <w:autoSpaceDN w:val="0"/>
      <w:spacing w:after="0" w:line="240" w:lineRule="auto"/>
    </w:pPr>
    <w:rPr>
      <w:rFonts w:cs="Calibri"/>
      <w:lang w:val="en-US"/>
    </w:rPr>
  </w:style>
  <w:style w:type="character" w:customStyle="1" w:styleId="BodyTextChar">
    <w:name w:val="Body Text Char"/>
    <w:basedOn w:val="DefaultParagraphFont"/>
    <w:link w:val="BodyText"/>
    <w:uiPriority w:val="1"/>
    <w:rsid w:val="00A40E05"/>
    <w:rPr>
      <w:rFonts w:eastAsia="Calibri" w:cs="Calibri"/>
      <w:bCs w:val="0"/>
      <w:color w:val="auto"/>
      <w:kern w:val="0"/>
    </w:rPr>
  </w:style>
  <w:style w:type="paragraph" w:customStyle="1" w:styleId="TableParagraph">
    <w:name w:val="Table Paragraph"/>
    <w:basedOn w:val="Normal"/>
    <w:uiPriority w:val="1"/>
    <w:qFormat/>
    <w:rsid w:val="00A40E05"/>
    <w:pPr>
      <w:widowControl w:val="0"/>
      <w:autoSpaceDE w:val="0"/>
      <w:autoSpaceDN w:val="0"/>
      <w:spacing w:after="0" w:line="240" w:lineRule="auto"/>
    </w:pPr>
    <w:rPr>
      <w:rFonts w:cs="Calibri"/>
      <w:lang w:val="en-US"/>
    </w:rPr>
  </w:style>
  <w:style w:type="character" w:styleId="UnresolvedMention">
    <w:name w:val="Unresolved Mention"/>
    <w:basedOn w:val="DefaultParagraphFont"/>
    <w:uiPriority w:val="99"/>
    <w:unhideWhenUsed/>
    <w:rsid w:val="00CF3950"/>
    <w:rPr>
      <w:color w:val="605E5C"/>
      <w:shd w:val="clear" w:color="auto" w:fill="E1DFDD"/>
    </w:rPr>
  </w:style>
  <w:style w:type="character" w:styleId="Mention">
    <w:name w:val="Mention"/>
    <w:basedOn w:val="DefaultParagraphFont"/>
    <w:uiPriority w:val="99"/>
    <w:unhideWhenUsed/>
    <w:rsid w:val="00CF3950"/>
    <w:rPr>
      <w:color w:val="2B579A"/>
      <w:shd w:val="clear" w:color="auto" w:fill="E1DFDD"/>
    </w:rPr>
  </w:style>
  <w:style w:type="character" w:customStyle="1" w:styleId="ListParagraphChar">
    <w:name w:val="List Paragraph Char"/>
    <w:basedOn w:val="DefaultParagraphFont"/>
    <w:link w:val="ListParagraph"/>
    <w:uiPriority w:val="34"/>
    <w:locked/>
    <w:rsid w:val="00B401E2"/>
    <w:rPr>
      <w:rFonts w:eastAsia="Calibri" w:cs="Times New Roman"/>
      <w:bCs w:val="0"/>
      <w:color w:val="auto"/>
      <w:kern w:val="0"/>
      <w:lang w:val="en-IE"/>
    </w:rPr>
  </w:style>
  <w:style w:type="paragraph" w:customStyle="1" w:styleId="xxmsonormal">
    <w:name w:val="x_x_msonormal"/>
    <w:basedOn w:val="Normal"/>
    <w:rsid w:val="00ED6437"/>
    <w:pPr>
      <w:spacing w:after="0"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411">
      <w:bodyDiv w:val="1"/>
      <w:marLeft w:val="0"/>
      <w:marRight w:val="0"/>
      <w:marTop w:val="0"/>
      <w:marBottom w:val="0"/>
      <w:divBdr>
        <w:top w:val="none" w:sz="0" w:space="0" w:color="auto"/>
        <w:left w:val="none" w:sz="0" w:space="0" w:color="auto"/>
        <w:bottom w:val="none" w:sz="0" w:space="0" w:color="auto"/>
        <w:right w:val="none" w:sz="0" w:space="0" w:color="auto"/>
      </w:divBdr>
    </w:div>
    <w:div w:id="35009259">
      <w:bodyDiv w:val="1"/>
      <w:marLeft w:val="0"/>
      <w:marRight w:val="0"/>
      <w:marTop w:val="0"/>
      <w:marBottom w:val="0"/>
      <w:divBdr>
        <w:top w:val="none" w:sz="0" w:space="0" w:color="auto"/>
        <w:left w:val="none" w:sz="0" w:space="0" w:color="auto"/>
        <w:bottom w:val="none" w:sz="0" w:space="0" w:color="auto"/>
        <w:right w:val="none" w:sz="0" w:space="0" w:color="auto"/>
      </w:divBdr>
    </w:div>
    <w:div w:id="243536397">
      <w:bodyDiv w:val="1"/>
      <w:marLeft w:val="0"/>
      <w:marRight w:val="0"/>
      <w:marTop w:val="0"/>
      <w:marBottom w:val="0"/>
      <w:divBdr>
        <w:top w:val="none" w:sz="0" w:space="0" w:color="auto"/>
        <w:left w:val="none" w:sz="0" w:space="0" w:color="auto"/>
        <w:bottom w:val="none" w:sz="0" w:space="0" w:color="auto"/>
        <w:right w:val="none" w:sz="0" w:space="0" w:color="auto"/>
      </w:divBdr>
    </w:div>
    <w:div w:id="352809828">
      <w:bodyDiv w:val="1"/>
      <w:marLeft w:val="0"/>
      <w:marRight w:val="0"/>
      <w:marTop w:val="0"/>
      <w:marBottom w:val="0"/>
      <w:divBdr>
        <w:top w:val="none" w:sz="0" w:space="0" w:color="auto"/>
        <w:left w:val="none" w:sz="0" w:space="0" w:color="auto"/>
        <w:bottom w:val="none" w:sz="0" w:space="0" w:color="auto"/>
        <w:right w:val="none" w:sz="0" w:space="0" w:color="auto"/>
      </w:divBdr>
    </w:div>
    <w:div w:id="521092906">
      <w:bodyDiv w:val="1"/>
      <w:marLeft w:val="0"/>
      <w:marRight w:val="0"/>
      <w:marTop w:val="0"/>
      <w:marBottom w:val="0"/>
      <w:divBdr>
        <w:top w:val="none" w:sz="0" w:space="0" w:color="auto"/>
        <w:left w:val="none" w:sz="0" w:space="0" w:color="auto"/>
        <w:bottom w:val="none" w:sz="0" w:space="0" w:color="auto"/>
        <w:right w:val="none" w:sz="0" w:space="0" w:color="auto"/>
      </w:divBdr>
    </w:div>
    <w:div w:id="527790127">
      <w:bodyDiv w:val="1"/>
      <w:marLeft w:val="0"/>
      <w:marRight w:val="0"/>
      <w:marTop w:val="0"/>
      <w:marBottom w:val="0"/>
      <w:divBdr>
        <w:top w:val="none" w:sz="0" w:space="0" w:color="auto"/>
        <w:left w:val="none" w:sz="0" w:space="0" w:color="auto"/>
        <w:bottom w:val="none" w:sz="0" w:space="0" w:color="auto"/>
        <w:right w:val="none" w:sz="0" w:space="0" w:color="auto"/>
      </w:divBdr>
    </w:div>
    <w:div w:id="530731637">
      <w:bodyDiv w:val="1"/>
      <w:marLeft w:val="0"/>
      <w:marRight w:val="0"/>
      <w:marTop w:val="0"/>
      <w:marBottom w:val="0"/>
      <w:divBdr>
        <w:top w:val="none" w:sz="0" w:space="0" w:color="auto"/>
        <w:left w:val="none" w:sz="0" w:space="0" w:color="auto"/>
        <w:bottom w:val="none" w:sz="0" w:space="0" w:color="auto"/>
        <w:right w:val="none" w:sz="0" w:space="0" w:color="auto"/>
      </w:divBdr>
    </w:div>
    <w:div w:id="656615382">
      <w:bodyDiv w:val="1"/>
      <w:marLeft w:val="0"/>
      <w:marRight w:val="0"/>
      <w:marTop w:val="0"/>
      <w:marBottom w:val="0"/>
      <w:divBdr>
        <w:top w:val="none" w:sz="0" w:space="0" w:color="auto"/>
        <w:left w:val="none" w:sz="0" w:space="0" w:color="auto"/>
        <w:bottom w:val="none" w:sz="0" w:space="0" w:color="auto"/>
        <w:right w:val="none" w:sz="0" w:space="0" w:color="auto"/>
      </w:divBdr>
    </w:div>
    <w:div w:id="673537903">
      <w:bodyDiv w:val="1"/>
      <w:marLeft w:val="0"/>
      <w:marRight w:val="0"/>
      <w:marTop w:val="0"/>
      <w:marBottom w:val="0"/>
      <w:divBdr>
        <w:top w:val="none" w:sz="0" w:space="0" w:color="auto"/>
        <w:left w:val="none" w:sz="0" w:space="0" w:color="auto"/>
        <w:bottom w:val="none" w:sz="0" w:space="0" w:color="auto"/>
        <w:right w:val="none" w:sz="0" w:space="0" w:color="auto"/>
      </w:divBdr>
    </w:div>
    <w:div w:id="707873806">
      <w:bodyDiv w:val="1"/>
      <w:marLeft w:val="0"/>
      <w:marRight w:val="0"/>
      <w:marTop w:val="0"/>
      <w:marBottom w:val="0"/>
      <w:divBdr>
        <w:top w:val="none" w:sz="0" w:space="0" w:color="auto"/>
        <w:left w:val="none" w:sz="0" w:space="0" w:color="auto"/>
        <w:bottom w:val="none" w:sz="0" w:space="0" w:color="auto"/>
        <w:right w:val="none" w:sz="0" w:space="0" w:color="auto"/>
      </w:divBdr>
    </w:div>
    <w:div w:id="752825676">
      <w:bodyDiv w:val="1"/>
      <w:marLeft w:val="0"/>
      <w:marRight w:val="0"/>
      <w:marTop w:val="0"/>
      <w:marBottom w:val="0"/>
      <w:divBdr>
        <w:top w:val="none" w:sz="0" w:space="0" w:color="auto"/>
        <w:left w:val="none" w:sz="0" w:space="0" w:color="auto"/>
        <w:bottom w:val="none" w:sz="0" w:space="0" w:color="auto"/>
        <w:right w:val="none" w:sz="0" w:space="0" w:color="auto"/>
      </w:divBdr>
    </w:div>
    <w:div w:id="780102621">
      <w:bodyDiv w:val="1"/>
      <w:marLeft w:val="0"/>
      <w:marRight w:val="0"/>
      <w:marTop w:val="0"/>
      <w:marBottom w:val="0"/>
      <w:divBdr>
        <w:top w:val="none" w:sz="0" w:space="0" w:color="auto"/>
        <w:left w:val="none" w:sz="0" w:space="0" w:color="auto"/>
        <w:bottom w:val="none" w:sz="0" w:space="0" w:color="auto"/>
        <w:right w:val="none" w:sz="0" w:space="0" w:color="auto"/>
      </w:divBdr>
      <w:divsChild>
        <w:div w:id="1397127935">
          <w:marLeft w:val="0"/>
          <w:marRight w:val="0"/>
          <w:marTop w:val="0"/>
          <w:marBottom w:val="0"/>
          <w:divBdr>
            <w:top w:val="none" w:sz="0" w:space="0" w:color="auto"/>
            <w:left w:val="none" w:sz="0" w:space="0" w:color="auto"/>
            <w:bottom w:val="none" w:sz="0" w:space="0" w:color="auto"/>
            <w:right w:val="none" w:sz="0" w:space="0" w:color="auto"/>
          </w:divBdr>
          <w:divsChild>
            <w:div w:id="930626506">
              <w:marLeft w:val="0"/>
              <w:marRight w:val="0"/>
              <w:marTop w:val="0"/>
              <w:marBottom w:val="0"/>
              <w:divBdr>
                <w:top w:val="none" w:sz="0" w:space="0" w:color="auto"/>
                <w:left w:val="none" w:sz="0" w:space="0" w:color="auto"/>
                <w:bottom w:val="none" w:sz="0" w:space="0" w:color="auto"/>
                <w:right w:val="none" w:sz="0" w:space="0" w:color="auto"/>
              </w:divBdr>
              <w:divsChild>
                <w:div w:id="595600234">
                  <w:marLeft w:val="0"/>
                  <w:marRight w:val="0"/>
                  <w:marTop w:val="191"/>
                  <w:marBottom w:val="0"/>
                  <w:divBdr>
                    <w:top w:val="none" w:sz="0" w:space="0" w:color="auto"/>
                    <w:left w:val="none" w:sz="0" w:space="0" w:color="auto"/>
                    <w:bottom w:val="none" w:sz="0" w:space="0" w:color="auto"/>
                    <w:right w:val="none" w:sz="0" w:space="0" w:color="auto"/>
                  </w:divBdr>
                  <w:divsChild>
                    <w:div w:id="2048793726">
                      <w:marLeft w:val="0"/>
                      <w:marRight w:val="0"/>
                      <w:marTop w:val="0"/>
                      <w:marBottom w:val="0"/>
                      <w:divBdr>
                        <w:top w:val="none" w:sz="0" w:space="0" w:color="auto"/>
                        <w:left w:val="none" w:sz="0" w:space="0" w:color="auto"/>
                        <w:bottom w:val="none" w:sz="0" w:space="0" w:color="auto"/>
                        <w:right w:val="none" w:sz="0" w:space="0" w:color="auto"/>
                      </w:divBdr>
                      <w:divsChild>
                        <w:div w:id="4564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74213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967125724">
      <w:bodyDiv w:val="1"/>
      <w:marLeft w:val="0"/>
      <w:marRight w:val="0"/>
      <w:marTop w:val="0"/>
      <w:marBottom w:val="0"/>
      <w:divBdr>
        <w:top w:val="none" w:sz="0" w:space="0" w:color="auto"/>
        <w:left w:val="none" w:sz="0" w:space="0" w:color="auto"/>
        <w:bottom w:val="none" w:sz="0" w:space="0" w:color="auto"/>
        <w:right w:val="none" w:sz="0" w:space="0" w:color="auto"/>
      </w:divBdr>
    </w:div>
    <w:div w:id="1007371289">
      <w:bodyDiv w:val="1"/>
      <w:marLeft w:val="0"/>
      <w:marRight w:val="0"/>
      <w:marTop w:val="0"/>
      <w:marBottom w:val="0"/>
      <w:divBdr>
        <w:top w:val="none" w:sz="0" w:space="0" w:color="auto"/>
        <w:left w:val="none" w:sz="0" w:space="0" w:color="auto"/>
        <w:bottom w:val="none" w:sz="0" w:space="0" w:color="auto"/>
        <w:right w:val="none" w:sz="0" w:space="0" w:color="auto"/>
      </w:divBdr>
    </w:div>
    <w:div w:id="1020737658">
      <w:bodyDiv w:val="1"/>
      <w:marLeft w:val="0"/>
      <w:marRight w:val="0"/>
      <w:marTop w:val="0"/>
      <w:marBottom w:val="0"/>
      <w:divBdr>
        <w:top w:val="none" w:sz="0" w:space="0" w:color="auto"/>
        <w:left w:val="none" w:sz="0" w:space="0" w:color="auto"/>
        <w:bottom w:val="none" w:sz="0" w:space="0" w:color="auto"/>
        <w:right w:val="none" w:sz="0" w:space="0" w:color="auto"/>
      </w:divBdr>
    </w:div>
    <w:div w:id="1053623292">
      <w:bodyDiv w:val="1"/>
      <w:marLeft w:val="0"/>
      <w:marRight w:val="0"/>
      <w:marTop w:val="0"/>
      <w:marBottom w:val="0"/>
      <w:divBdr>
        <w:top w:val="none" w:sz="0" w:space="0" w:color="auto"/>
        <w:left w:val="none" w:sz="0" w:space="0" w:color="auto"/>
        <w:bottom w:val="none" w:sz="0" w:space="0" w:color="auto"/>
        <w:right w:val="none" w:sz="0" w:space="0" w:color="auto"/>
      </w:divBdr>
    </w:div>
    <w:div w:id="1082415481">
      <w:bodyDiv w:val="1"/>
      <w:marLeft w:val="0"/>
      <w:marRight w:val="0"/>
      <w:marTop w:val="0"/>
      <w:marBottom w:val="0"/>
      <w:divBdr>
        <w:top w:val="none" w:sz="0" w:space="0" w:color="auto"/>
        <w:left w:val="none" w:sz="0" w:space="0" w:color="auto"/>
        <w:bottom w:val="none" w:sz="0" w:space="0" w:color="auto"/>
        <w:right w:val="none" w:sz="0" w:space="0" w:color="auto"/>
      </w:divBdr>
    </w:div>
    <w:div w:id="1141538737">
      <w:bodyDiv w:val="1"/>
      <w:marLeft w:val="0"/>
      <w:marRight w:val="0"/>
      <w:marTop w:val="0"/>
      <w:marBottom w:val="0"/>
      <w:divBdr>
        <w:top w:val="none" w:sz="0" w:space="0" w:color="auto"/>
        <w:left w:val="none" w:sz="0" w:space="0" w:color="auto"/>
        <w:bottom w:val="none" w:sz="0" w:space="0" w:color="auto"/>
        <w:right w:val="none" w:sz="0" w:space="0" w:color="auto"/>
      </w:divBdr>
    </w:div>
    <w:div w:id="1182284638">
      <w:bodyDiv w:val="1"/>
      <w:marLeft w:val="0"/>
      <w:marRight w:val="0"/>
      <w:marTop w:val="0"/>
      <w:marBottom w:val="0"/>
      <w:divBdr>
        <w:top w:val="none" w:sz="0" w:space="0" w:color="auto"/>
        <w:left w:val="none" w:sz="0" w:space="0" w:color="auto"/>
        <w:bottom w:val="none" w:sz="0" w:space="0" w:color="auto"/>
        <w:right w:val="none" w:sz="0" w:space="0" w:color="auto"/>
      </w:divBdr>
    </w:div>
    <w:div w:id="1269581689">
      <w:bodyDiv w:val="1"/>
      <w:marLeft w:val="0"/>
      <w:marRight w:val="0"/>
      <w:marTop w:val="0"/>
      <w:marBottom w:val="0"/>
      <w:divBdr>
        <w:top w:val="none" w:sz="0" w:space="0" w:color="auto"/>
        <w:left w:val="none" w:sz="0" w:space="0" w:color="auto"/>
        <w:bottom w:val="none" w:sz="0" w:space="0" w:color="auto"/>
        <w:right w:val="none" w:sz="0" w:space="0" w:color="auto"/>
      </w:divBdr>
    </w:div>
    <w:div w:id="1297568487">
      <w:bodyDiv w:val="1"/>
      <w:marLeft w:val="0"/>
      <w:marRight w:val="0"/>
      <w:marTop w:val="0"/>
      <w:marBottom w:val="0"/>
      <w:divBdr>
        <w:top w:val="none" w:sz="0" w:space="0" w:color="auto"/>
        <w:left w:val="none" w:sz="0" w:space="0" w:color="auto"/>
        <w:bottom w:val="none" w:sz="0" w:space="0" w:color="auto"/>
        <w:right w:val="none" w:sz="0" w:space="0" w:color="auto"/>
      </w:divBdr>
    </w:div>
    <w:div w:id="1301109812">
      <w:bodyDiv w:val="1"/>
      <w:marLeft w:val="0"/>
      <w:marRight w:val="0"/>
      <w:marTop w:val="0"/>
      <w:marBottom w:val="0"/>
      <w:divBdr>
        <w:top w:val="none" w:sz="0" w:space="0" w:color="auto"/>
        <w:left w:val="none" w:sz="0" w:space="0" w:color="auto"/>
        <w:bottom w:val="none" w:sz="0" w:space="0" w:color="auto"/>
        <w:right w:val="none" w:sz="0" w:space="0" w:color="auto"/>
      </w:divBdr>
    </w:div>
    <w:div w:id="1416049314">
      <w:bodyDiv w:val="1"/>
      <w:marLeft w:val="0"/>
      <w:marRight w:val="0"/>
      <w:marTop w:val="0"/>
      <w:marBottom w:val="0"/>
      <w:divBdr>
        <w:top w:val="none" w:sz="0" w:space="0" w:color="auto"/>
        <w:left w:val="none" w:sz="0" w:space="0" w:color="auto"/>
        <w:bottom w:val="none" w:sz="0" w:space="0" w:color="auto"/>
        <w:right w:val="none" w:sz="0" w:space="0" w:color="auto"/>
      </w:divBdr>
    </w:div>
    <w:div w:id="1440947639">
      <w:bodyDiv w:val="1"/>
      <w:marLeft w:val="0"/>
      <w:marRight w:val="0"/>
      <w:marTop w:val="0"/>
      <w:marBottom w:val="0"/>
      <w:divBdr>
        <w:top w:val="none" w:sz="0" w:space="0" w:color="auto"/>
        <w:left w:val="none" w:sz="0" w:space="0" w:color="auto"/>
        <w:bottom w:val="none" w:sz="0" w:space="0" w:color="auto"/>
        <w:right w:val="none" w:sz="0" w:space="0" w:color="auto"/>
      </w:divBdr>
    </w:div>
    <w:div w:id="1451246004">
      <w:bodyDiv w:val="1"/>
      <w:marLeft w:val="0"/>
      <w:marRight w:val="0"/>
      <w:marTop w:val="0"/>
      <w:marBottom w:val="0"/>
      <w:divBdr>
        <w:top w:val="none" w:sz="0" w:space="0" w:color="auto"/>
        <w:left w:val="none" w:sz="0" w:space="0" w:color="auto"/>
        <w:bottom w:val="none" w:sz="0" w:space="0" w:color="auto"/>
        <w:right w:val="none" w:sz="0" w:space="0" w:color="auto"/>
      </w:divBdr>
    </w:div>
    <w:div w:id="1522233274">
      <w:bodyDiv w:val="1"/>
      <w:marLeft w:val="0"/>
      <w:marRight w:val="0"/>
      <w:marTop w:val="0"/>
      <w:marBottom w:val="0"/>
      <w:divBdr>
        <w:top w:val="none" w:sz="0" w:space="0" w:color="auto"/>
        <w:left w:val="none" w:sz="0" w:space="0" w:color="auto"/>
        <w:bottom w:val="none" w:sz="0" w:space="0" w:color="auto"/>
        <w:right w:val="none" w:sz="0" w:space="0" w:color="auto"/>
      </w:divBdr>
    </w:div>
    <w:div w:id="1524829927">
      <w:bodyDiv w:val="1"/>
      <w:marLeft w:val="0"/>
      <w:marRight w:val="0"/>
      <w:marTop w:val="0"/>
      <w:marBottom w:val="0"/>
      <w:divBdr>
        <w:top w:val="none" w:sz="0" w:space="0" w:color="auto"/>
        <w:left w:val="none" w:sz="0" w:space="0" w:color="auto"/>
        <w:bottom w:val="none" w:sz="0" w:space="0" w:color="auto"/>
        <w:right w:val="none" w:sz="0" w:space="0" w:color="auto"/>
      </w:divBdr>
      <w:divsChild>
        <w:div w:id="163277136">
          <w:marLeft w:val="0"/>
          <w:marRight w:val="0"/>
          <w:marTop w:val="0"/>
          <w:marBottom w:val="0"/>
          <w:divBdr>
            <w:top w:val="none" w:sz="0" w:space="0" w:color="auto"/>
            <w:left w:val="none" w:sz="0" w:space="0" w:color="auto"/>
            <w:bottom w:val="none" w:sz="0" w:space="0" w:color="auto"/>
            <w:right w:val="none" w:sz="0" w:space="0" w:color="auto"/>
          </w:divBdr>
          <w:divsChild>
            <w:div w:id="1423068649">
              <w:marLeft w:val="0"/>
              <w:marRight w:val="0"/>
              <w:marTop w:val="0"/>
              <w:marBottom w:val="0"/>
              <w:divBdr>
                <w:top w:val="none" w:sz="0" w:space="0" w:color="auto"/>
                <w:left w:val="none" w:sz="0" w:space="0" w:color="auto"/>
                <w:bottom w:val="none" w:sz="0" w:space="0" w:color="auto"/>
                <w:right w:val="none" w:sz="0" w:space="0" w:color="auto"/>
              </w:divBdr>
              <w:divsChild>
                <w:div w:id="5768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3969">
      <w:bodyDiv w:val="1"/>
      <w:marLeft w:val="0"/>
      <w:marRight w:val="0"/>
      <w:marTop w:val="0"/>
      <w:marBottom w:val="0"/>
      <w:divBdr>
        <w:top w:val="none" w:sz="0" w:space="0" w:color="auto"/>
        <w:left w:val="none" w:sz="0" w:space="0" w:color="auto"/>
        <w:bottom w:val="none" w:sz="0" w:space="0" w:color="auto"/>
        <w:right w:val="none" w:sz="0" w:space="0" w:color="auto"/>
      </w:divBdr>
    </w:div>
    <w:div w:id="1618102438">
      <w:bodyDiv w:val="1"/>
      <w:marLeft w:val="0"/>
      <w:marRight w:val="0"/>
      <w:marTop w:val="0"/>
      <w:marBottom w:val="0"/>
      <w:divBdr>
        <w:top w:val="none" w:sz="0" w:space="0" w:color="auto"/>
        <w:left w:val="none" w:sz="0" w:space="0" w:color="auto"/>
        <w:bottom w:val="none" w:sz="0" w:space="0" w:color="auto"/>
        <w:right w:val="none" w:sz="0" w:space="0" w:color="auto"/>
      </w:divBdr>
    </w:div>
    <w:div w:id="1623026727">
      <w:bodyDiv w:val="1"/>
      <w:marLeft w:val="0"/>
      <w:marRight w:val="0"/>
      <w:marTop w:val="0"/>
      <w:marBottom w:val="0"/>
      <w:divBdr>
        <w:top w:val="none" w:sz="0" w:space="0" w:color="auto"/>
        <w:left w:val="none" w:sz="0" w:space="0" w:color="auto"/>
        <w:bottom w:val="none" w:sz="0" w:space="0" w:color="auto"/>
        <w:right w:val="none" w:sz="0" w:space="0" w:color="auto"/>
      </w:divBdr>
    </w:div>
    <w:div w:id="1660381560">
      <w:bodyDiv w:val="1"/>
      <w:marLeft w:val="0"/>
      <w:marRight w:val="0"/>
      <w:marTop w:val="0"/>
      <w:marBottom w:val="0"/>
      <w:divBdr>
        <w:top w:val="none" w:sz="0" w:space="0" w:color="auto"/>
        <w:left w:val="none" w:sz="0" w:space="0" w:color="auto"/>
        <w:bottom w:val="none" w:sz="0" w:space="0" w:color="auto"/>
        <w:right w:val="none" w:sz="0" w:space="0" w:color="auto"/>
      </w:divBdr>
    </w:div>
    <w:div w:id="1718622083">
      <w:bodyDiv w:val="1"/>
      <w:marLeft w:val="0"/>
      <w:marRight w:val="0"/>
      <w:marTop w:val="0"/>
      <w:marBottom w:val="0"/>
      <w:divBdr>
        <w:top w:val="none" w:sz="0" w:space="0" w:color="auto"/>
        <w:left w:val="none" w:sz="0" w:space="0" w:color="auto"/>
        <w:bottom w:val="none" w:sz="0" w:space="0" w:color="auto"/>
        <w:right w:val="none" w:sz="0" w:space="0" w:color="auto"/>
      </w:divBdr>
    </w:div>
    <w:div w:id="1885217003">
      <w:bodyDiv w:val="1"/>
      <w:marLeft w:val="0"/>
      <w:marRight w:val="0"/>
      <w:marTop w:val="0"/>
      <w:marBottom w:val="0"/>
      <w:divBdr>
        <w:top w:val="none" w:sz="0" w:space="0" w:color="auto"/>
        <w:left w:val="none" w:sz="0" w:space="0" w:color="auto"/>
        <w:bottom w:val="none" w:sz="0" w:space="0" w:color="auto"/>
        <w:right w:val="none" w:sz="0" w:space="0" w:color="auto"/>
      </w:divBdr>
    </w:div>
    <w:div w:id="1895653776">
      <w:bodyDiv w:val="1"/>
      <w:marLeft w:val="0"/>
      <w:marRight w:val="0"/>
      <w:marTop w:val="0"/>
      <w:marBottom w:val="0"/>
      <w:divBdr>
        <w:top w:val="none" w:sz="0" w:space="0" w:color="auto"/>
        <w:left w:val="none" w:sz="0" w:space="0" w:color="auto"/>
        <w:bottom w:val="none" w:sz="0" w:space="0" w:color="auto"/>
        <w:right w:val="none" w:sz="0" w:space="0" w:color="auto"/>
      </w:divBdr>
    </w:div>
    <w:div w:id="1963882958">
      <w:bodyDiv w:val="1"/>
      <w:marLeft w:val="0"/>
      <w:marRight w:val="0"/>
      <w:marTop w:val="0"/>
      <w:marBottom w:val="0"/>
      <w:divBdr>
        <w:top w:val="none" w:sz="0" w:space="0" w:color="auto"/>
        <w:left w:val="none" w:sz="0" w:space="0" w:color="auto"/>
        <w:bottom w:val="none" w:sz="0" w:space="0" w:color="auto"/>
        <w:right w:val="none" w:sz="0" w:space="0" w:color="auto"/>
      </w:divBdr>
    </w:div>
    <w:div w:id="1997613619">
      <w:bodyDiv w:val="1"/>
      <w:marLeft w:val="0"/>
      <w:marRight w:val="0"/>
      <w:marTop w:val="0"/>
      <w:marBottom w:val="0"/>
      <w:divBdr>
        <w:top w:val="none" w:sz="0" w:space="0" w:color="auto"/>
        <w:left w:val="none" w:sz="0" w:space="0" w:color="auto"/>
        <w:bottom w:val="none" w:sz="0" w:space="0" w:color="auto"/>
        <w:right w:val="none" w:sz="0" w:space="0" w:color="auto"/>
      </w:divBdr>
    </w:div>
    <w:div w:id="20756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www.iaa.ie%2Fhome%2Ffooter-tools%2Fprivacy&amp;data=04%7C01%7CAdrienneSundquist%40aviationreg.ie%7C17d6a035bc394c37d42c08d8eeb77905%7C4bf8d12ee3f648d38ba5ac3933821c7b%7C1%7C0%7C637521819068038922%7CUnknown%7CTWFpbGZsb3d8eyJWIjoiMC4wLjAwMDAiLCJQIjoiV2luMzIiLCJBTiI6Ik1haWwiLCJXVCI6Mn0%3D%7C1000&amp;sdata=yzlrMI804%2BWYhWl3RL8FYKAeOCEGYuGe1QMYUzTkrD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aran.buckley@iaa.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CB30F0477C449972F76FD9CB294A2" ma:contentTypeVersion="12" ma:contentTypeDescription="Create a new document." ma:contentTypeScope="" ma:versionID="eddb87f600b0efb8f53e6f0309fd6e8f">
  <xsd:schema xmlns:xsd="http://www.w3.org/2001/XMLSchema" xmlns:xs="http://www.w3.org/2001/XMLSchema" xmlns:p="http://schemas.microsoft.com/office/2006/metadata/properties" xmlns:ns2="e82ee7ac-4e06-42c1-9f27-6483cc1a96b9" xmlns:ns3="44b15aa5-5e98-496d-a4bf-a5d585fc9f9e" targetNamespace="http://schemas.microsoft.com/office/2006/metadata/properties" ma:root="true" ma:fieldsID="16f14871aed6d03b414cb186db88afc8" ns2:_="" ns3:_="">
    <xsd:import namespace="e82ee7ac-4e06-42c1-9f27-6483cc1a96b9"/>
    <xsd:import namespace="44b15aa5-5e98-496d-a4bf-a5d585fc9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ee7ac-4e06-42c1-9f27-6483cc1a9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15aa5-5e98-496d-a4bf-a5d585fc9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4b15aa5-5e98-496d-a4bf-a5d585fc9f9e">
      <UserInfo>
        <DisplayName>Brian Higgins</DisplayName>
        <AccountId>14</AccountId>
        <AccountType/>
      </UserInfo>
      <UserInfo>
        <DisplayName>Cathy Mannion</DisplayName>
        <AccountId>25</AccountId>
        <AccountType/>
      </UserInfo>
    </SharedWithUsers>
  </documentManagement>
</p:properties>
</file>

<file path=customXml/itemProps1.xml><?xml version="1.0" encoding="utf-8"?>
<ds:datastoreItem xmlns:ds="http://schemas.openxmlformats.org/officeDocument/2006/customXml" ds:itemID="{222CF401-E3F4-4A45-A7D9-B72CE4BE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ee7ac-4e06-42c1-9f27-6483cc1a96b9"/>
    <ds:schemaRef ds:uri="44b15aa5-5e98-496d-a4bf-a5d585fc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43B50-5854-43B6-8B8A-FF00336FEFD9}">
  <ds:schemaRefs>
    <ds:schemaRef ds:uri="http://schemas.microsoft.com/sharepoint/v3/contenttype/forms"/>
  </ds:schemaRefs>
</ds:datastoreItem>
</file>

<file path=customXml/itemProps3.xml><?xml version="1.0" encoding="utf-8"?>
<ds:datastoreItem xmlns:ds="http://schemas.openxmlformats.org/officeDocument/2006/customXml" ds:itemID="{9C28BEAD-2DBB-4086-BA3C-0FB9C9BACCAE}">
  <ds:schemaRefs>
    <ds:schemaRef ds:uri="http://schemas.openxmlformats.org/officeDocument/2006/bibliography"/>
  </ds:schemaRefs>
</ds:datastoreItem>
</file>

<file path=customXml/itemProps4.xml><?xml version="1.0" encoding="utf-8"?>
<ds:datastoreItem xmlns:ds="http://schemas.openxmlformats.org/officeDocument/2006/customXml" ds:itemID="{BDDAD9FC-FE3C-490F-8CA2-19F44B49BCFC}">
  <ds:schemaRefs>
    <ds:schemaRef ds:uri="http://schemas.microsoft.com/office/2006/metadata/properties"/>
    <ds:schemaRef ds:uri="http://schemas.microsoft.com/office/infopath/2007/PartnerControls"/>
    <ds:schemaRef ds:uri="44b15aa5-5e98-496d-a4bf-a5d585fc9f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TCA</Company>
  <LinksUpToDate>false</LinksUpToDate>
  <CharactersWithSpaces>19059</CharactersWithSpaces>
  <SharedDoc>false</SharedDoc>
  <HLinks>
    <vt:vector size="24" baseType="variant">
      <vt:variant>
        <vt:i4>3932210</vt:i4>
      </vt:variant>
      <vt:variant>
        <vt:i4>6</vt:i4>
      </vt:variant>
      <vt:variant>
        <vt:i4>0</vt:i4>
      </vt:variant>
      <vt:variant>
        <vt:i4>5</vt:i4>
      </vt:variant>
      <vt:variant>
        <vt:lpwstr>https://www.aviationreg.ie/about-the-commission-for-aviation-regulation/current-vacancies.526.html</vt:lpwstr>
      </vt:variant>
      <vt:variant>
        <vt:lpwstr/>
      </vt:variant>
      <vt:variant>
        <vt:i4>4063306</vt:i4>
      </vt:variant>
      <vt:variant>
        <vt:i4>3</vt:i4>
      </vt:variant>
      <vt:variant>
        <vt:i4>0</vt:i4>
      </vt:variant>
      <vt:variant>
        <vt:i4>5</vt:i4>
      </vt:variant>
      <vt:variant>
        <vt:lpwstr>mailto:ciaran.buckley@iaa.ie</vt:lpwstr>
      </vt:variant>
      <vt:variant>
        <vt:lpwstr/>
      </vt:variant>
      <vt:variant>
        <vt:i4>7340072</vt:i4>
      </vt:variant>
      <vt:variant>
        <vt:i4>0</vt:i4>
      </vt:variant>
      <vt:variant>
        <vt:i4>0</vt:i4>
      </vt:variant>
      <vt:variant>
        <vt:i4>5</vt:i4>
      </vt:variant>
      <vt:variant>
        <vt:lpwstr>http://www.cpsa.ie/</vt:lpwstr>
      </vt:variant>
      <vt:variant>
        <vt:lpwstr/>
      </vt:variant>
      <vt:variant>
        <vt:i4>1638435</vt:i4>
      </vt:variant>
      <vt:variant>
        <vt:i4>0</vt:i4>
      </vt:variant>
      <vt:variant>
        <vt:i4>0</vt:i4>
      </vt:variant>
      <vt:variant>
        <vt:i4>5</vt:i4>
      </vt:variant>
      <vt:variant>
        <vt:lpwstr>mailto:brianhiggins@aviationreg.ie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Sundquist</dc:creator>
  <cp:keywords/>
  <cp:lastModifiedBy>BUCKLEY Ciaran</cp:lastModifiedBy>
  <cp:revision>2</cp:revision>
  <cp:lastPrinted>2014-02-06T10:45:00Z</cp:lastPrinted>
  <dcterms:created xsi:type="dcterms:W3CDTF">2021-08-13T10:14:00Z</dcterms:created>
  <dcterms:modified xsi:type="dcterms:W3CDTF">2021-08-13T10:14:00Z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0x010100EFECB30F0477C449972F76FD9CB294A2</vt:lpwstr>
  </property>
  <property fmtid="{D5CDD505-2E9C-101B-9397-08002B2CF9AE}" pid="3" name="Order">
    <vt:r8>716300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