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183FB" w14:textId="5D992550" w:rsidR="008B0B08" w:rsidRPr="00AA655E" w:rsidRDefault="008B0B08" w:rsidP="008B0B08">
      <w:pPr>
        <w:rPr>
          <w:sz w:val="40"/>
          <w:szCs w:val="40"/>
        </w:rPr>
      </w:pPr>
      <w:r w:rsidRPr="00AA655E">
        <w:rPr>
          <w:sz w:val="40"/>
          <w:szCs w:val="40"/>
        </w:rPr>
        <w:t xml:space="preserve">Harvey Norman Blanchardstown,  </w:t>
      </w:r>
      <w:r w:rsidRPr="00AA655E">
        <w:rPr>
          <w:sz w:val="40"/>
          <w:szCs w:val="40"/>
        </w:rPr>
        <w:br/>
      </w:r>
      <w:r w:rsidRPr="00AA655E">
        <w:rPr>
          <w:sz w:val="40"/>
          <w:szCs w:val="40"/>
        </w:rPr>
        <w:t>Unit 421, Blanchardstown Retail Park</w:t>
      </w:r>
      <w:r w:rsidRPr="00AA655E">
        <w:rPr>
          <w:sz w:val="40"/>
          <w:szCs w:val="40"/>
        </w:rPr>
        <w:t xml:space="preserve">, </w:t>
      </w:r>
      <w:r w:rsidRPr="00AA655E">
        <w:rPr>
          <w:sz w:val="40"/>
          <w:szCs w:val="40"/>
        </w:rPr>
        <w:t>Blanchardstown</w:t>
      </w:r>
      <w:r w:rsidRPr="00AA655E">
        <w:rPr>
          <w:sz w:val="40"/>
          <w:szCs w:val="40"/>
        </w:rPr>
        <w:t xml:space="preserve">, </w:t>
      </w:r>
      <w:r w:rsidRPr="00AA655E">
        <w:rPr>
          <w:sz w:val="40"/>
          <w:szCs w:val="40"/>
        </w:rPr>
        <w:t>Dublin 15</w:t>
      </w:r>
      <w:r w:rsidRPr="00AA655E">
        <w:rPr>
          <w:sz w:val="40"/>
          <w:szCs w:val="40"/>
        </w:rPr>
        <w:t xml:space="preserve">, </w:t>
      </w:r>
      <w:r w:rsidRPr="00AA655E">
        <w:rPr>
          <w:sz w:val="40"/>
          <w:szCs w:val="40"/>
        </w:rPr>
        <w:t>D15 AW70</w:t>
      </w:r>
    </w:p>
    <w:p w14:paraId="651EFDFE" w14:textId="77777777" w:rsidR="008B0B08" w:rsidRPr="00AA655E" w:rsidRDefault="008B0B08" w:rsidP="008B0B08">
      <w:pPr>
        <w:rPr>
          <w:sz w:val="40"/>
          <w:szCs w:val="40"/>
        </w:rPr>
      </w:pPr>
    </w:p>
    <w:p w14:paraId="15CE412C" w14:textId="77777777" w:rsidR="008B0B08" w:rsidRPr="00AA655E" w:rsidRDefault="008B0B08" w:rsidP="008B0B08">
      <w:pPr>
        <w:rPr>
          <w:sz w:val="40"/>
          <w:szCs w:val="40"/>
        </w:rPr>
      </w:pPr>
    </w:p>
    <w:p w14:paraId="40BF9AF8" w14:textId="77777777" w:rsidR="008B0B08" w:rsidRPr="00AA655E" w:rsidRDefault="008B0B08" w:rsidP="008B0B08">
      <w:pPr>
        <w:rPr>
          <w:sz w:val="40"/>
          <w:szCs w:val="40"/>
        </w:rPr>
      </w:pPr>
    </w:p>
    <w:p w14:paraId="493BDCB0" w14:textId="77777777" w:rsidR="008B0B08" w:rsidRPr="00AA655E" w:rsidRDefault="008B0B08" w:rsidP="008B0B08">
      <w:pPr>
        <w:rPr>
          <w:sz w:val="40"/>
          <w:szCs w:val="40"/>
        </w:rPr>
      </w:pPr>
    </w:p>
    <w:p w14:paraId="0D30EB42" w14:textId="20C96007" w:rsidR="008B0B08" w:rsidRPr="00AA655E" w:rsidRDefault="008B0B08" w:rsidP="008B0B08">
      <w:pPr>
        <w:rPr>
          <w:sz w:val="40"/>
          <w:szCs w:val="40"/>
        </w:rPr>
      </w:pPr>
      <w:r w:rsidRPr="00AA655E">
        <w:rPr>
          <w:sz w:val="40"/>
          <w:szCs w:val="40"/>
        </w:rPr>
        <w:t xml:space="preserve">Harvey Norman </w:t>
      </w:r>
      <w:proofErr w:type="spellStart"/>
      <w:r w:rsidRPr="00AA655E">
        <w:rPr>
          <w:sz w:val="40"/>
          <w:szCs w:val="40"/>
        </w:rPr>
        <w:t>Carrickmines</w:t>
      </w:r>
      <w:proofErr w:type="spellEnd"/>
      <w:r w:rsidRPr="00AA655E">
        <w:rPr>
          <w:sz w:val="40"/>
          <w:szCs w:val="40"/>
        </w:rPr>
        <w:tab/>
      </w:r>
      <w:r w:rsidRPr="00AA655E">
        <w:rPr>
          <w:sz w:val="40"/>
          <w:szCs w:val="40"/>
        </w:rPr>
        <w:br/>
      </w:r>
      <w:r w:rsidRPr="00AA655E">
        <w:rPr>
          <w:sz w:val="40"/>
          <w:szCs w:val="40"/>
        </w:rPr>
        <w:t>Unit 230</w:t>
      </w:r>
      <w:r w:rsidRPr="00AA655E">
        <w:rPr>
          <w:sz w:val="40"/>
          <w:szCs w:val="40"/>
        </w:rPr>
        <w:t xml:space="preserve">, </w:t>
      </w:r>
      <w:r w:rsidRPr="00AA655E">
        <w:rPr>
          <w:sz w:val="40"/>
          <w:szCs w:val="40"/>
        </w:rPr>
        <w:t>The Park</w:t>
      </w:r>
      <w:r w:rsidRPr="00AA655E">
        <w:rPr>
          <w:sz w:val="40"/>
          <w:szCs w:val="40"/>
        </w:rPr>
        <w:t xml:space="preserve"> </w:t>
      </w:r>
      <w:proofErr w:type="spellStart"/>
      <w:r w:rsidRPr="00AA655E">
        <w:rPr>
          <w:sz w:val="40"/>
          <w:szCs w:val="40"/>
        </w:rPr>
        <w:t>Carrickmines</w:t>
      </w:r>
      <w:proofErr w:type="spellEnd"/>
      <w:r w:rsidR="00AA655E">
        <w:rPr>
          <w:sz w:val="40"/>
          <w:szCs w:val="40"/>
        </w:rPr>
        <w:t xml:space="preserve">, </w:t>
      </w:r>
      <w:r w:rsidRPr="00AA655E">
        <w:rPr>
          <w:sz w:val="40"/>
          <w:szCs w:val="40"/>
        </w:rPr>
        <w:t>Dublin 18</w:t>
      </w:r>
      <w:r w:rsidRPr="00AA655E">
        <w:rPr>
          <w:sz w:val="40"/>
          <w:szCs w:val="40"/>
        </w:rPr>
        <w:br/>
      </w:r>
      <w:r w:rsidRPr="00AA655E">
        <w:rPr>
          <w:sz w:val="40"/>
          <w:szCs w:val="40"/>
        </w:rPr>
        <w:t>D18 FH48</w:t>
      </w:r>
    </w:p>
    <w:p w14:paraId="360D9C0D" w14:textId="77777777" w:rsidR="008B0B08" w:rsidRPr="00AA655E" w:rsidRDefault="008B0B08" w:rsidP="008B0B08">
      <w:pPr>
        <w:rPr>
          <w:sz w:val="40"/>
          <w:szCs w:val="40"/>
        </w:rPr>
      </w:pPr>
    </w:p>
    <w:p w14:paraId="42900207" w14:textId="77777777" w:rsidR="008B0B08" w:rsidRPr="00AA655E" w:rsidRDefault="008B0B08" w:rsidP="008B0B08">
      <w:pPr>
        <w:rPr>
          <w:sz w:val="40"/>
          <w:szCs w:val="40"/>
        </w:rPr>
      </w:pPr>
    </w:p>
    <w:p w14:paraId="1C3FC8DC" w14:textId="77777777" w:rsidR="008B0B08" w:rsidRPr="00AA655E" w:rsidRDefault="008B0B08" w:rsidP="008B0B08">
      <w:pPr>
        <w:rPr>
          <w:sz w:val="40"/>
          <w:szCs w:val="40"/>
        </w:rPr>
      </w:pPr>
    </w:p>
    <w:p w14:paraId="28BE09DC" w14:textId="42263288" w:rsidR="008B0B08" w:rsidRPr="00AA655E" w:rsidRDefault="008B0B08" w:rsidP="008B0B08">
      <w:pPr>
        <w:rPr>
          <w:sz w:val="40"/>
          <w:szCs w:val="40"/>
        </w:rPr>
      </w:pPr>
      <w:r w:rsidRPr="00AA655E">
        <w:rPr>
          <w:sz w:val="40"/>
          <w:szCs w:val="40"/>
        </w:rPr>
        <w:t>Harvey Norman Fonthill</w:t>
      </w:r>
      <w:r w:rsidRPr="00AA655E">
        <w:rPr>
          <w:sz w:val="40"/>
          <w:szCs w:val="40"/>
        </w:rPr>
        <w:tab/>
        <w:t xml:space="preserve">Unit 1 </w:t>
      </w:r>
      <w:r w:rsidRPr="00AA655E">
        <w:rPr>
          <w:sz w:val="40"/>
          <w:szCs w:val="40"/>
        </w:rPr>
        <w:tab/>
      </w:r>
      <w:r w:rsidRPr="00AA655E">
        <w:rPr>
          <w:sz w:val="40"/>
          <w:szCs w:val="40"/>
        </w:rPr>
        <w:br/>
      </w:r>
      <w:r w:rsidRPr="00AA655E">
        <w:rPr>
          <w:sz w:val="40"/>
          <w:szCs w:val="40"/>
        </w:rPr>
        <w:t>Fonthill Retail Park</w:t>
      </w:r>
      <w:r w:rsidRPr="00AA655E">
        <w:rPr>
          <w:sz w:val="40"/>
          <w:szCs w:val="40"/>
        </w:rPr>
        <w:t xml:space="preserve">, </w:t>
      </w:r>
      <w:r w:rsidRPr="00AA655E">
        <w:rPr>
          <w:sz w:val="40"/>
          <w:szCs w:val="40"/>
        </w:rPr>
        <w:t>Fonthill</w:t>
      </w:r>
      <w:r w:rsidRPr="00AA655E">
        <w:rPr>
          <w:sz w:val="40"/>
          <w:szCs w:val="40"/>
        </w:rPr>
        <w:t xml:space="preserve">, </w:t>
      </w:r>
      <w:r w:rsidRPr="00AA655E">
        <w:rPr>
          <w:sz w:val="40"/>
          <w:szCs w:val="40"/>
        </w:rPr>
        <w:t>Dublin 22</w:t>
      </w:r>
      <w:r w:rsidRPr="00AA655E">
        <w:rPr>
          <w:sz w:val="40"/>
          <w:szCs w:val="40"/>
        </w:rPr>
        <w:tab/>
      </w:r>
      <w:r w:rsidRPr="00AA655E">
        <w:rPr>
          <w:sz w:val="40"/>
          <w:szCs w:val="40"/>
        </w:rPr>
        <w:br/>
      </w:r>
      <w:r w:rsidRPr="00AA655E">
        <w:rPr>
          <w:sz w:val="40"/>
          <w:szCs w:val="40"/>
        </w:rPr>
        <w:t>D22 YD89</w:t>
      </w:r>
    </w:p>
    <w:p w14:paraId="1E35BA11" w14:textId="77777777" w:rsidR="008B0B08" w:rsidRPr="00AA655E" w:rsidRDefault="008B0B08" w:rsidP="008B0B08">
      <w:pPr>
        <w:rPr>
          <w:sz w:val="40"/>
          <w:szCs w:val="40"/>
        </w:rPr>
      </w:pPr>
    </w:p>
    <w:p w14:paraId="0F53BE3F" w14:textId="77777777" w:rsidR="008B0B08" w:rsidRPr="00AA655E" w:rsidRDefault="008B0B08" w:rsidP="008B0B08">
      <w:pPr>
        <w:rPr>
          <w:sz w:val="40"/>
          <w:szCs w:val="40"/>
        </w:rPr>
      </w:pPr>
    </w:p>
    <w:p w14:paraId="59CEC018" w14:textId="77777777" w:rsidR="008B0B08" w:rsidRPr="00AA655E" w:rsidRDefault="008B0B08" w:rsidP="008B0B08">
      <w:pPr>
        <w:rPr>
          <w:sz w:val="40"/>
          <w:szCs w:val="40"/>
        </w:rPr>
      </w:pPr>
    </w:p>
    <w:p w14:paraId="3E024B0A" w14:textId="77777777" w:rsidR="008B0B08" w:rsidRPr="00AA655E" w:rsidRDefault="008B0B08" w:rsidP="008B0B08">
      <w:pPr>
        <w:rPr>
          <w:sz w:val="40"/>
          <w:szCs w:val="40"/>
        </w:rPr>
      </w:pPr>
    </w:p>
    <w:p w14:paraId="1D8D1052" w14:textId="44FFAFAC" w:rsidR="008B0B08" w:rsidRPr="00AA655E" w:rsidRDefault="008B0B08" w:rsidP="008B0B08">
      <w:pPr>
        <w:rPr>
          <w:sz w:val="40"/>
          <w:szCs w:val="40"/>
        </w:rPr>
      </w:pPr>
      <w:r w:rsidRPr="00AA655E">
        <w:rPr>
          <w:sz w:val="40"/>
          <w:szCs w:val="40"/>
        </w:rPr>
        <w:t>Harvey Norman Rathfarnham</w:t>
      </w:r>
      <w:r w:rsidRPr="00AA655E">
        <w:rPr>
          <w:sz w:val="40"/>
          <w:szCs w:val="40"/>
        </w:rPr>
        <w:tab/>
      </w:r>
      <w:r w:rsidRPr="00AA655E">
        <w:rPr>
          <w:sz w:val="40"/>
          <w:szCs w:val="40"/>
        </w:rPr>
        <w:br/>
      </w:r>
      <w:r w:rsidRPr="00AA655E">
        <w:rPr>
          <w:sz w:val="40"/>
          <w:szCs w:val="40"/>
        </w:rPr>
        <w:t>Units 7A-C</w:t>
      </w:r>
      <w:r w:rsidRPr="00AA655E">
        <w:rPr>
          <w:sz w:val="40"/>
          <w:szCs w:val="40"/>
        </w:rPr>
        <w:t xml:space="preserve">, </w:t>
      </w:r>
      <w:proofErr w:type="spellStart"/>
      <w:r w:rsidRPr="00AA655E">
        <w:rPr>
          <w:sz w:val="40"/>
          <w:szCs w:val="40"/>
        </w:rPr>
        <w:t>Nutgrove</w:t>
      </w:r>
      <w:proofErr w:type="spellEnd"/>
      <w:r w:rsidRPr="00AA655E">
        <w:rPr>
          <w:sz w:val="40"/>
          <w:szCs w:val="40"/>
        </w:rPr>
        <w:t xml:space="preserve"> Retail Park</w:t>
      </w:r>
      <w:r w:rsidR="00AA655E">
        <w:rPr>
          <w:sz w:val="40"/>
          <w:szCs w:val="40"/>
        </w:rPr>
        <w:t xml:space="preserve">, </w:t>
      </w:r>
      <w:r w:rsidRPr="00AA655E">
        <w:rPr>
          <w:sz w:val="40"/>
          <w:szCs w:val="40"/>
        </w:rPr>
        <w:t>Rathfarnham</w:t>
      </w:r>
      <w:r w:rsidRPr="00AA655E">
        <w:rPr>
          <w:sz w:val="40"/>
          <w:szCs w:val="40"/>
        </w:rPr>
        <w:t xml:space="preserve">, </w:t>
      </w:r>
      <w:r w:rsidRPr="00AA655E">
        <w:rPr>
          <w:sz w:val="40"/>
          <w:szCs w:val="40"/>
        </w:rPr>
        <w:t>Dublin 14</w:t>
      </w:r>
      <w:r w:rsidRPr="00AA655E">
        <w:rPr>
          <w:sz w:val="40"/>
          <w:szCs w:val="40"/>
        </w:rPr>
        <w:tab/>
      </w:r>
      <w:r w:rsidRPr="00AA655E">
        <w:rPr>
          <w:sz w:val="40"/>
          <w:szCs w:val="40"/>
        </w:rPr>
        <w:br/>
      </w:r>
      <w:r w:rsidRPr="00AA655E">
        <w:rPr>
          <w:sz w:val="40"/>
          <w:szCs w:val="40"/>
        </w:rPr>
        <w:t>D14 DD88</w:t>
      </w:r>
    </w:p>
    <w:p w14:paraId="47B7D3A2" w14:textId="56689177" w:rsidR="008B0B08" w:rsidRPr="00AA655E" w:rsidRDefault="008B0B08" w:rsidP="008B0B08">
      <w:pPr>
        <w:rPr>
          <w:sz w:val="40"/>
          <w:szCs w:val="40"/>
        </w:rPr>
      </w:pPr>
      <w:r w:rsidRPr="00AA655E">
        <w:rPr>
          <w:sz w:val="40"/>
          <w:szCs w:val="40"/>
        </w:rPr>
        <w:lastRenderedPageBreak/>
        <w:t>Harvey Norman Swords</w:t>
      </w:r>
      <w:r w:rsidRPr="00AA655E">
        <w:rPr>
          <w:sz w:val="40"/>
          <w:szCs w:val="40"/>
        </w:rPr>
        <w:tab/>
      </w:r>
      <w:r w:rsidRPr="00AA655E">
        <w:rPr>
          <w:sz w:val="40"/>
          <w:szCs w:val="40"/>
        </w:rPr>
        <w:br/>
      </w:r>
      <w:r w:rsidRPr="00AA655E">
        <w:rPr>
          <w:sz w:val="40"/>
          <w:szCs w:val="40"/>
        </w:rPr>
        <w:t>Units 5-7</w:t>
      </w:r>
      <w:r w:rsidRPr="00AA655E">
        <w:rPr>
          <w:sz w:val="40"/>
          <w:szCs w:val="40"/>
        </w:rPr>
        <w:t xml:space="preserve">, </w:t>
      </w:r>
      <w:r w:rsidRPr="00AA655E">
        <w:rPr>
          <w:sz w:val="40"/>
          <w:szCs w:val="40"/>
        </w:rPr>
        <w:t>Airside Retail Park</w:t>
      </w:r>
      <w:r w:rsidRPr="00AA655E">
        <w:rPr>
          <w:sz w:val="40"/>
          <w:szCs w:val="40"/>
        </w:rPr>
        <w:t xml:space="preserve">, </w:t>
      </w:r>
      <w:r w:rsidRPr="00AA655E">
        <w:rPr>
          <w:sz w:val="40"/>
          <w:szCs w:val="40"/>
        </w:rPr>
        <w:t>Swords</w:t>
      </w:r>
      <w:r w:rsidRPr="00AA655E">
        <w:rPr>
          <w:sz w:val="40"/>
          <w:szCs w:val="40"/>
        </w:rPr>
        <w:t xml:space="preserve">, </w:t>
      </w:r>
      <w:r w:rsidRPr="00AA655E">
        <w:rPr>
          <w:sz w:val="40"/>
          <w:szCs w:val="40"/>
        </w:rPr>
        <w:t>Co Dublin</w:t>
      </w:r>
      <w:r w:rsidRPr="00AA655E">
        <w:rPr>
          <w:sz w:val="40"/>
          <w:szCs w:val="40"/>
        </w:rPr>
        <w:tab/>
      </w:r>
      <w:r w:rsidRPr="00AA655E">
        <w:rPr>
          <w:sz w:val="40"/>
          <w:szCs w:val="40"/>
        </w:rPr>
        <w:br/>
      </w:r>
      <w:r w:rsidRPr="00AA655E">
        <w:rPr>
          <w:sz w:val="40"/>
          <w:szCs w:val="40"/>
        </w:rPr>
        <w:t>K67 H364</w:t>
      </w:r>
    </w:p>
    <w:p w14:paraId="00F6FE31" w14:textId="77777777" w:rsidR="008B0B08" w:rsidRPr="00AA655E" w:rsidRDefault="008B0B08" w:rsidP="008B0B08">
      <w:pPr>
        <w:rPr>
          <w:sz w:val="40"/>
          <w:szCs w:val="40"/>
        </w:rPr>
      </w:pPr>
    </w:p>
    <w:p w14:paraId="21BC046A" w14:textId="77777777" w:rsidR="008B0B08" w:rsidRPr="00AA655E" w:rsidRDefault="008B0B08" w:rsidP="008B0B08">
      <w:pPr>
        <w:rPr>
          <w:sz w:val="40"/>
          <w:szCs w:val="40"/>
        </w:rPr>
      </w:pPr>
    </w:p>
    <w:p w14:paraId="08F07CE9" w14:textId="77777777" w:rsidR="008B0B08" w:rsidRPr="00AA655E" w:rsidRDefault="008B0B08" w:rsidP="008B0B08">
      <w:pPr>
        <w:rPr>
          <w:sz w:val="40"/>
          <w:szCs w:val="40"/>
        </w:rPr>
      </w:pPr>
    </w:p>
    <w:p w14:paraId="1B4FF082" w14:textId="77777777" w:rsidR="00AA655E" w:rsidRPr="00AA655E" w:rsidRDefault="00AA655E" w:rsidP="008B0B08">
      <w:pPr>
        <w:rPr>
          <w:sz w:val="40"/>
          <w:szCs w:val="40"/>
        </w:rPr>
      </w:pPr>
    </w:p>
    <w:p w14:paraId="723ED061" w14:textId="288A7D5F" w:rsidR="008B0B08" w:rsidRPr="00AA655E" w:rsidRDefault="008B0B08" w:rsidP="008B0B08">
      <w:pPr>
        <w:rPr>
          <w:sz w:val="40"/>
          <w:szCs w:val="40"/>
        </w:rPr>
      </w:pPr>
      <w:r w:rsidRPr="00AA655E">
        <w:rPr>
          <w:sz w:val="40"/>
          <w:szCs w:val="40"/>
        </w:rPr>
        <w:t>Harvey Norman Tallaght</w:t>
      </w:r>
      <w:r w:rsidRPr="00AA655E">
        <w:rPr>
          <w:sz w:val="40"/>
          <w:szCs w:val="40"/>
        </w:rPr>
        <w:tab/>
      </w:r>
      <w:r w:rsidRPr="00AA655E">
        <w:rPr>
          <w:sz w:val="40"/>
          <w:szCs w:val="40"/>
        </w:rPr>
        <w:tab/>
      </w:r>
      <w:r w:rsidRPr="00AA655E">
        <w:rPr>
          <w:sz w:val="40"/>
          <w:szCs w:val="40"/>
        </w:rPr>
        <w:br/>
      </w:r>
      <w:r w:rsidRPr="00AA655E">
        <w:rPr>
          <w:sz w:val="40"/>
          <w:szCs w:val="40"/>
        </w:rPr>
        <w:t>Airton Road</w:t>
      </w:r>
      <w:r w:rsidRPr="00AA655E">
        <w:rPr>
          <w:sz w:val="40"/>
          <w:szCs w:val="40"/>
        </w:rPr>
        <w:t xml:space="preserve">, </w:t>
      </w:r>
      <w:r w:rsidRPr="00AA655E">
        <w:rPr>
          <w:sz w:val="40"/>
          <w:szCs w:val="40"/>
        </w:rPr>
        <w:t>Tallaght</w:t>
      </w:r>
      <w:r w:rsidRPr="00AA655E">
        <w:rPr>
          <w:sz w:val="40"/>
          <w:szCs w:val="40"/>
        </w:rPr>
        <w:t xml:space="preserve">, </w:t>
      </w:r>
      <w:r w:rsidRPr="00AA655E">
        <w:rPr>
          <w:sz w:val="40"/>
          <w:szCs w:val="40"/>
        </w:rPr>
        <w:t>Dublin 24</w:t>
      </w:r>
      <w:r w:rsidRPr="00AA655E">
        <w:rPr>
          <w:sz w:val="40"/>
          <w:szCs w:val="40"/>
        </w:rPr>
        <w:tab/>
      </w:r>
      <w:r w:rsidRPr="00AA655E">
        <w:rPr>
          <w:sz w:val="40"/>
          <w:szCs w:val="40"/>
        </w:rPr>
        <w:br/>
      </w:r>
      <w:r w:rsidRPr="00AA655E">
        <w:rPr>
          <w:sz w:val="40"/>
          <w:szCs w:val="40"/>
        </w:rPr>
        <w:t>D24 E205</w:t>
      </w:r>
    </w:p>
    <w:p w14:paraId="6ECD13F8" w14:textId="77777777" w:rsidR="008B0B08" w:rsidRPr="00AA655E" w:rsidRDefault="008B0B08" w:rsidP="008B0B08">
      <w:pPr>
        <w:rPr>
          <w:sz w:val="40"/>
          <w:szCs w:val="40"/>
        </w:rPr>
      </w:pPr>
    </w:p>
    <w:p w14:paraId="7BA48A70" w14:textId="77777777" w:rsidR="008B0B08" w:rsidRPr="00AA655E" w:rsidRDefault="008B0B08" w:rsidP="008B0B08">
      <w:pPr>
        <w:rPr>
          <w:sz w:val="40"/>
          <w:szCs w:val="40"/>
        </w:rPr>
      </w:pPr>
    </w:p>
    <w:p w14:paraId="26949E15" w14:textId="77777777" w:rsidR="008B0B08" w:rsidRPr="00AA655E" w:rsidRDefault="008B0B08" w:rsidP="008B0B08">
      <w:pPr>
        <w:rPr>
          <w:sz w:val="40"/>
          <w:szCs w:val="40"/>
        </w:rPr>
      </w:pPr>
    </w:p>
    <w:p w14:paraId="3E1B7E24" w14:textId="7A222214" w:rsidR="008B0B08" w:rsidRPr="00AA655E" w:rsidRDefault="008B0B08">
      <w:pPr>
        <w:rPr>
          <w:sz w:val="40"/>
          <w:szCs w:val="40"/>
        </w:rPr>
      </w:pPr>
      <w:proofErr w:type="spellStart"/>
      <w:r w:rsidRPr="008B0B08">
        <w:rPr>
          <w:rFonts w:ascii="Calibri" w:eastAsia="Times New Roman" w:hAnsi="Calibri" w:cs="Calibri"/>
          <w:color w:val="000000"/>
          <w:kern w:val="0"/>
          <w:sz w:val="40"/>
          <w:szCs w:val="40"/>
          <w:lang w:eastAsia="en-IE"/>
          <w14:ligatures w14:val="none"/>
        </w:rPr>
        <w:t>ElectroCity</w:t>
      </w:r>
      <w:proofErr w:type="spellEnd"/>
      <w:r w:rsidRPr="008B0B08">
        <w:rPr>
          <w:rFonts w:ascii="Calibri" w:eastAsia="Times New Roman" w:hAnsi="Calibri" w:cs="Calibri"/>
          <w:color w:val="000000"/>
          <w:kern w:val="0"/>
          <w:sz w:val="40"/>
          <w:szCs w:val="40"/>
          <w:lang w:eastAsia="en-IE"/>
          <w14:ligatures w14:val="none"/>
        </w:rPr>
        <w:t xml:space="preserve"> Carlow, </w:t>
      </w:r>
      <w:r w:rsidRPr="00AA655E">
        <w:rPr>
          <w:rFonts w:ascii="Calibri" w:eastAsia="Times New Roman" w:hAnsi="Calibri" w:cs="Calibri"/>
          <w:color w:val="000000"/>
          <w:kern w:val="0"/>
          <w:sz w:val="40"/>
          <w:szCs w:val="40"/>
          <w:lang w:eastAsia="en-IE"/>
          <w14:ligatures w14:val="none"/>
        </w:rPr>
        <w:br/>
      </w:r>
      <w:r w:rsidRPr="008B0B08">
        <w:rPr>
          <w:rFonts w:ascii="Calibri" w:eastAsia="Times New Roman" w:hAnsi="Calibri" w:cs="Calibri"/>
          <w:color w:val="000000"/>
          <w:kern w:val="0"/>
          <w:sz w:val="40"/>
          <w:szCs w:val="40"/>
          <w:lang w:eastAsia="en-IE"/>
          <w14:ligatures w14:val="none"/>
        </w:rPr>
        <w:t>Unit 4, Hanover Retail Park, Carlow</w:t>
      </w:r>
      <w:r w:rsidRPr="00AA655E">
        <w:rPr>
          <w:rFonts w:ascii="Calibri" w:eastAsia="Times New Roman" w:hAnsi="Calibri" w:cs="Calibri"/>
          <w:color w:val="000000"/>
          <w:kern w:val="0"/>
          <w:sz w:val="40"/>
          <w:szCs w:val="40"/>
          <w:lang w:eastAsia="en-IE"/>
          <w14:ligatures w14:val="none"/>
        </w:rPr>
        <w:t xml:space="preserve">, </w:t>
      </w:r>
      <w:r w:rsidRPr="00AA655E">
        <w:rPr>
          <w:rFonts w:ascii="Calibri" w:eastAsia="Times New Roman" w:hAnsi="Calibri" w:cs="Calibri"/>
          <w:color w:val="000000"/>
          <w:kern w:val="0"/>
          <w:sz w:val="40"/>
          <w:szCs w:val="40"/>
          <w:lang w:eastAsia="en-IE"/>
          <w14:ligatures w14:val="none"/>
        </w:rPr>
        <w:br/>
      </w:r>
      <w:r w:rsidRPr="008B0B08">
        <w:rPr>
          <w:rFonts w:ascii="Calibri" w:eastAsia="Times New Roman" w:hAnsi="Calibri" w:cs="Calibri"/>
          <w:color w:val="000000"/>
          <w:kern w:val="0"/>
          <w:sz w:val="40"/>
          <w:szCs w:val="40"/>
          <w:lang w:eastAsia="en-IE"/>
          <w14:ligatures w14:val="none"/>
        </w:rPr>
        <w:t>R93XH92</w:t>
      </w:r>
    </w:p>
    <w:p w14:paraId="1320106C" w14:textId="77777777" w:rsidR="008B0B08" w:rsidRPr="00AA655E" w:rsidRDefault="008B0B08">
      <w:pPr>
        <w:rPr>
          <w:sz w:val="40"/>
          <w:szCs w:val="40"/>
        </w:rPr>
      </w:pPr>
    </w:p>
    <w:p w14:paraId="03C3C372" w14:textId="77777777" w:rsidR="00AA655E" w:rsidRPr="00AA655E" w:rsidRDefault="00AA655E">
      <w:pPr>
        <w:rPr>
          <w:sz w:val="40"/>
          <w:szCs w:val="40"/>
        </w:rPr>
      </w:pPr>
    </w:p>
    <w:p w14:paraId="464BE6C6" w14:textId="77777777" w:rsidR="00AA655E" w:rsidRPr="00AA655E" w:rsidRDefault="00AA655E">
      <w:pPr>
        <w:rPr>
          <w:sz w:val="40"/>
          <w:szCs w:val="40"/>
        </w:rPr>
      </w:pPr>
    </w:p>
    <w:p w14:paraId="47F4DBB7" w14:textId="77777777" w:rsidR="00AA655E" w:rsidRPr="00AA655E" w:rsidRDefault="00AA655E">
      <w:pPr>
        <w:rPr>
          <w:sz w:val="40"/>
          <w:szCs w:val="40"/>
        </w:rPr>
      </w:pPr>
    </w:p>
    <w:p w14:paraId="5722991B" w14:textId="317D8909" w:rsidR="00AA655E" w:rsidRPr="00AA655E" w:rsidRDefault="00AA655E">
      <w:pPr>
        <w:rPr>
          <w:sz w:val="40"/>
          <w:szCs w:val="40"/>
        </w:rPr>
      </w:pPr>
      <w:r w:rsidRPr="00AA655E">
        <w:rPr>
          <w:sz w:val="40"/>
          <w:szCs w:val="40"/>
        </w:rPr>
        <w:t>Model Heli Services</w:t>
      </w:r>
      <w:r w:rsidRPr="00AA655E">
        <w:rPr>
          <w:sz w:val="40"/>
          <w:szCs w:val="40"/>
        </w:rPr>
        <w:br/>
      </w:r>
      <w:r w:rsidRPr="00AA655E">
        <w:rPr>
          <w:sz w:val="40"/>
          <w:szCs w:val="40"/>
        </w:rPr>
        <w:t>Belltrees, Inch, Ennis, Co Clare</w:t>
      </w:r>
      <w:r w:rsidRPr="00AA655E">
        <w:rPr>
          <w:sz w:val="40"/>
          <w:szCs w:val="40"/>
        </w:rPr>
        <w:br/>
      </w:r>
      <w:r w:rsidRPr="00AA655E">
        <w:rPr>
          <w:sz w:val="40"/>
          <w:szCs w:val="40"/>
        </w:rPr>
        <w:t>mark@modelheliservices.com</w:t>
      </w:r>
    </w:p>
    <w:sectPr w:rsidR="00AA655E" w:rsidRPr="00AA655E" w:rsidSect="008B0B0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onik">
    <w:panose1 w:val="020B0803030300000000"/>
    <w:charset w:val="00"/>
    <w:family w:val="swiss"/>
    <w:notTrueType/>
    <w:pitch w:val="variable"/>
    <w:sig w:usb0="80000047" w:usb1="00002073" w:usb2="00000000" w:usb3="00000000" w:csb0="00000013" w:csb1="00000000"/>
  </w:font>
  <w:font w:name="Aeonik Medium">
    <w:panose1 w:val="020B0603030300000000"/>
    <w:charset w:val="00"/>
    <w:family w:val="swiss"/>
    <w:notTrueType/>
    <w:pitch w:val="variable"/>
    <w:sig w:usb0="80000047" w:usb1="00002073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B08"/>
    <w:rsid w:val="002D45EB"/>
    <w:rsid w:val="004039E5"/>
    <w:rsid w:val="008B0B08"/>
    <w:rsid w:val="00AA655E"/>
    <w:rsid w:val="00B3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9FD32"/>
  <w15:chartTrackingRefBased/>
  <w15:docId w15:val="{FE643559-1D2C-4D6E-BDBF-F33E726B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039E5"/>
    <w:pPr>
      <w:keepNext/>
      <w:keepLines/>
      <w:spacing w:before="240" w:after="0"/>
      <w:outlineLvl w:val="0"/>
    </w:pPr>
    <w:rPr>
      <w:rFonts w:ascii="Aeonik" w:eastAsiaTheme="majorEastAsia" w:hAnsi="Aeonik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039E5"/>
    <w:pPr>
      <w:keepNext/>
      <w:keepLines/>
      <w:spacing w:before="40" w:after="0"/>
      <w:outlineLvl w:val="1"/>
    </w:pPr>
    <w:rPr>
      <w:rFonts w:ascii="Aeonik Medium" w:eastAsiaTheme="majorEastAsia" w:hAnsi="Aeonik Medium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039E5"/>
    <w:pPr>
      <w:keepNext/>
      <w:keepLines/>
      <w:spacing w:before="40" w:after="0"/>
      <w:outlineLvl w:val="2"/>
    </w:pPr>
    <w:rPr>
      <w:rFonts w:ascii="Aeonik Medium" w:eastAsiaTheme="majorEastAsia" w:hAnsi="Aeonik Medium" w:cstheme="majorBidi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39E5"/>
    <w:rPr>
      <w:rFonts w:ascii="Aeonik" w:eastAsiaTheme="majorEastAsia" w:hAnsi="Aeonik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39E5"/>
    <w:rPr>
      <w:rFonts w:ascii="Aeonik Medium" w:eastAsiaTheme="majorEastAsia" w:hAnsi="Aeonik Medium" w:cstheme="majorBidi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039E5"/>
    <w:rPr>
      <w:rFonts w:ascii="Aeonik Medium" w:eastAsiaTheme="majorEastAsia" w:hAnsi="Aeonik Medium" w:cstheme="majorBidi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Katherinne Pairo</dc:creator>
  <cp:keywords/>
  <dc:description/>
  <cp:lastModifiedBy>Katherinne Pairo</cp:lastModifiedBy>
  <cp:revision>2</cp:revision>
  <dcterms:created xsi:type="dcterms:W3CDTF">2023-12-07T10:20:00Z</dcterms:created>
  <dcterms:modified xsi:type="dcterms:W3CDTF">2023-12-07T10:29:00Z</dcterms:modified>
</cp:coreProperties>
</file>